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461E17"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506B07"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506B07"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506B07"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6626DA75" w14:textId="77777777" w:rsidR="00E3415B" w:rsidRDefault="00E3415B" w:rsidP="00E3415B">
            <w:pPr>
              <w:rPr>
                <w:rFonts w:ascii="Open Sans" w:hAnsi="Open Sans" w:cs="Open Sans"/>
                <w:szCs w:val="20"/>
              </w:rPr>
            </w:pPr>
          </w:p>
          <w:p w14:paraId="6DE2097F" w14:textId="77777777" w:rsidR="002D1191" w:rsidRDefault="002D1191" w:rsidP="00E3415B">
            <w:pPr>
              <w:rPr>
                <w:rFonts w:ascii="Open Sans" w:hAnsi="Open Sans" w:cs="Open Sans"/>
                <w:szCs w:val="20"/>
              </w:rPr>
            </w:pPr>
          </w:p>
          <w:p w14:paraId="0323CFED" w14:textId="77777777" w:rsidR="002D1191" w:rsidRDefault="002D1191" w:rsidP="00E3415B">
            <w:pPr>
              <w:rPr>
                <w:rFonts w:ascii="Open Sans" w:hAnsi="Open Sans" w:cs="Open Sans"/>
                <w:szCs w:val="20"/>
              </w:rPr>
            </w:pPr>
          </w:p>
          <w:p w14:paraId="314956BD" w14:textId="77777777" w:rsidR="002D1191" w:rsidRDefault="002D1191" w:rsidP="00E3415B">
            <w:pPr>
              <w:rPr>
                <w:rFonts w:ascii="Open Sans" w:hAnsi="Open Sans" w:cs="Open Sans"/>
                <w:szCs w:val="20"/>
              </w:rPr>
            </w:pPr>
            <w:r>
              <w:rPr>
                <w:rFonts w:ascii="Open Sans" w:hAnsi="Open Sans" w:cs="Open Sans"/>
                <w:szCs w:val="20"/>
              </w:rPr>
              <w:t>X</w:t>
            </w:r>
          </w:p>
          <w:p w14:paraId="43526C14" w14:textId="77777777" w:rsidR="002D1191" w:rsidRDefault="002D1191" w:rsidP="00E3415B">
            <w:pPr>
              <w:rPr>
                <w:rFonts w:ascii="Open Sans" w:hAnsi="Open Sans" w:cs="Open Sans"/>
                <w:szCs w:val="20"/>
              </w:rPr>
            </w:pPr>
            <w:r>
              <w:rPr>
                <w:rFonts w:ascii="Open Sans" w:hAnsi="Open Sans" w:cs="Open Sans"/>
                <w:szCs w:val="20"/>
              </w:rPr>
              <w:t>X</w:t>
            </w:r>
          </w:p>
          <w:p w14:paraId="168E7F1A" w14:textId="3793FC56" w:rsidR="002D1191" w:rsidRPr="008F6BE9" w:rsidRDefault="002D1191"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5B21AC46" w:rsidR="00E3415B" w:rsidRPr="008F6BE9" w:rsidRDefault="002D1191" w:rsidP="00E3415B">
            <w:pPr>
              <w:rPr>
                <w:rFonts w:ascii="Open Sans" w:hAnsi="Open Sans" w:cs="Open Sans"/>
                <w:szCs w:val="20"/>
              </w:rPr>
            </w:pPr>
            <w:r>
              <w:rPr>
                <w:rFonts w:ascii="Open Sans" w:hAnsi="Open Sans" w:cs="Open Sans"/>
                <w:szCs w:val="20"/>
              </w:rPr>
              <w:t>a-c: Addressed throughout Unit</w:t>
            </w:r>
            <w:r>
              <w:rPr>
                <w:rFonts w:ascii="Tahoma" w:hAnsi="Tahoma" w:cs="Tahoma"/>
                <w:szCs w:val="20"/>
              </w:rPr>
              <w:t>é</w:t>
            </w:r>
            <w:r>
              <w:rPr>
                <w:rFonts w:ascii="Open Sans" w:hAnsi="Open Sans" w:cs="Open Sans"/>
                <w:szCs w:val="20"/>
              </w:rPr>
              <w:t xml:space="preserve"> 1</w:t>
            </w: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C7A9A0E" w14:textId="77777777" w:rsidR="00741535" w:rsidRDefault="00741535" w:rsidP="002D1191">
            <w:pPr>
              <w:spacing w:line="276" w:lineRule="auto"/>
              <w:rPr>
                <w:rFonts w:ascii="Open Sans" w:hAnsi="Open Sans" w:cs="Open Sans"/>
                <w:szCs w:val="20"/>
              </w:rPr>
            </w:pPr>
          </w:p>
          <w:p w14:paraId="3061AAF4" w14:textId="77777777" w:rsidR="002D1191" w:rsidRDefault="002D1191" w:rsidP="002D1191">
            <w:pPr>
              <w:spacing w:line="276" w:lineRule="auto"/>
              <w:rPr>
                <w:rFonts w:ascii="Open Sans" w:hAnsi="Open Sans" w:cs="Open Sans"/>
                <w:szCs w:val="20"/>
              </w:rPr>
            </w:pPr>
          </w:p>
          <w:p w14:paraId="2333BB28" w14:textId="45DD78D7" w:rsidR="002D1191" w:rsidRDefault="002D1191" w:rsidP="002D1191">
            <w:pPr>
              <w:spacing w:line="276" w:lineRule="auto"/>
              <w:rPr>
                <w:rFonts w:ascii="Open Sans" w:hAnsi="Open Sans" w:cs="Open Sans"/>
                <w:szCs w:val="20"/>
              </w:rPr>
            </w:pPr>
          </w:p>
          <w:p w14:paraId="0DA05C4B" w14:textId="77777777" w:rsidR="002D1191" w:rsidRDefault="002D1191" w:rsidP="002D1191">
            <w:pPr>
              <w:spacing w:line="276" w:lineRule="auto"/>
              <w:rPr>
                <w:rFonts w:ascii="Open Sans" w:hAnsi="Open Sans" w:cs="Open Sans"/>
                <w:szCs w:val="20"/>
              </w:rPr>
            </w:pPr>
            <w:r>
              <w:rPr>
                <w:rFonts w:ascii="Open Sans" w:hAnsi="Open Sans" w:cs="Open Sans"/>
                <w:szCs w:val="20"/>
              </w:rPr>
              <w:t>X</w:t>
            </w:r>
          </w:p>
          <w:p w14:paraId="60C44EDD" w14:textId="77777777" w:rsidR="002D1191" w:rsidRDefault="002D1191" w:rsidP="002D1191">
            <w:pPr>
              <w:spacing w:line="276" w:lineRule="auto"/>
              <w:rPr>
                <w:rFonts w:ascii="Open Sans" w:hAnsi="Open Sans" w:cs="Open Sans"/>
                <w:szCs w:val="20"/>
              </w:rPr>
            </w:pPr>
            <w:r>
              <w:rPr>
                <w:rFonts w:ascii="Open Sans" w:hAnsi="Open Sans" w:cs="Open Sans"/>
                <w:szCs w:val="20"/>
              </w:rPr>
              <w:t>X</w:t>
            </w:r>
          </w:p>
          <w:p w14:paraId="6F21BD62" w14:textId="77777777" w:rsidR="002D1191" w:rsidRDefault="002D1191" w:rsidP="002D1191">
            <w:pPr>
              <w:spacing w:line="276" w:lineRule="auto"/>
              <w:rPr>
                <w:rFonts w:ascii="Open Sans" w:hAnsi="Open Sans" w:cs="Open Sans"/>
                <w:szCs w:val="20"/>
              </w:rPr>
            </w:pPr>
            <w:r>
              <w:rPr>
                <w:rFonts w:ascii="Open Sans" w:hAnsi="Open Sans" w:cs="Open Sans"/>
                <w:szCs w:val="20"/>
              </w:rPr>
              <w:t>X</w:t>
            </w:r>
          </w:p>
          <w:p w14:paraId="105E7637" w14:textId="77777777" w:rsidR="002D1191" w:rsidRDefault="002D1191" w:rsidP="002D1191">
            <w:pPr>
              <w:spacing w:line="276" w:lineRule="auto"/>
              <w:rPr>
                <w:rFonts w:ascii="Open Sans" w:hAnsi="Open Sans" w:cs="Open Sans"/>
                <w:szCs w:val="20"/>
              </w:rPr>
            </w:pPr>
            <w:r>
              <w:rPr>
                <w:rFonts w:ascii="Open Sans" w:hAnsi="Open Sans" w:cs="Open Sans"/>
                <w:szCs w:val="20"/>
              </w:rPr>
              <w:t>X</w:t>
            </w:r>
          </w:p>
          <w:p w14:paraId="7E58497C" w14:textId="77777777" w:rsidR="002D1191" w:rsidRDefault="002D1191" w:rsidP="002D1191">
            <w:pPr>
              <w:spacing w:line="276" w:lineRule="auto"/>
              <w:rPr>
                <w:rFonts w:ascii="Open Sans" w:hAnsi="Open Sans" w:cs="Open Sans"/>
                <w:szCs w:val="20"/>
              </w:rPr>
            </w:pPr>
            <w:r>
              <w:rPr>
                <w:rFonts w:ascii="Open Sans" w:hAnsi="Open Sans" w:cs="Open Sans"/>
                <w:szCs w:val="20"/>
              </w:rPr>
              <w:t>X</w:t>
            </w:r>
          </w:p>
          <w:p w14:paraId="086F6AC2" w14:textId="77777777" w:rsidR="002D1191" w:rsidRDefault="002D1191" w:rsidP="002D1191">
            <w:pPr>
              <w:spacing w:line="276" w:lineRule="auto"/>
              <w:rPr>
                <w:rFonts w:ascii="Open Sans" w:hAnsi="Open Sans" w:cs="Open Sans"/>
                <w:szCs w:val="20"/>
              </w:rPr>
            </w:pPr>
            <w:r>
              <w:rPr>
                <w:rFonts w:ascii="Open Sans" w:hAnsi="Open Sans" w:cs="Open Sans"/>
                <w:szCs w:val="20"/>
              </w:rPr>
              <w:t>X</w:t>
            </w:r>
          </w:p>
          <w:p w14:paraId="2549D6D8" w14:textId="77777777" w:rsidR="002D1191" w:rsidRDefault="002D1191" w:rsidP="002D1191">
            <w:pPr>
              <w:spacing w:line="276" w:lineRule="auto"/>
              <w:rPr>
                <w:rFonts w:ascii="Open Sans" w:hAnsi="Open Sans" w:cs="Open Sans"/>
                <w:szCs w:val="20"/>
              </w:rPr>
            </w:pPr>
          </w:p>
          <w:p w14:paraId="5FE5511F" w14:textId="77B7959A" w:rsidR="002D1191" w:rsidRPr="008F6BE9" w:rsidRDefault="002D1191" w:rsidP="002D1191">
            <w:pPr>
              <w:spacing w:line="276" w:lineRule="auto"/>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3864B7A7" w14:textId="77777777" w:rsidR="00741535" w:rsidRDefault="002D1191" w:rsidP="00741535">
            <w:pPr>
              <w:rPr>
                <w:rFonts w:ascii="Open Sans" w:hAnsi="Open Sans" w:cs="Open Sans"/>
                <w:szCs w:val="20"/>
              </w:rPr>
            </w:pPr>
            <w:r>
              <w:rPr>
                <w:rFonts w:ascii="Open Sans" w:hAnsi="Open Sans" w:cs="Open Sans"/>
                <w:szCs w:val="20"/>
              </w:rPr>
              <w:t>a: pps. 2-4</w:t>
            </w:r>
          </w:p>
          <w:p w14:paraId="027B8524" w14:textId="77777777" w:rsidR="002D1191" w:rsidRDefault="002D1191" w:rsidP="00741535">
            <w:pPr>
              <w:rPr>
                <w:rFonts w:ascii="Open Sans" w:hAnsi="Open Sans" w:cs="Open Sans"/>
                <w:szCs w:val="20"/>
              </w:rPr>
            </w:pPr>
            <w:r>
              <w:rPr>
                <w:rFonts w:ascii="Open Sans" w:hAnsi="Open Sans" w:cs="Open Sans"/>
                <w:szCs w:val="20"/>
              </w:rPr>
              <w:t>b: pps. 2-4</w:t>
            </w:r>
          </w:p>
          <w:p w14:paraId="0FED9C78" w14:textId="77777777" w:rsidR="002D1191" w:rsidRDefault="002D1191" w:rsidP="00741535">
            <w:pPr>
              <w:rPr>
                <w:rFonts w:ascii="Open Sans" w:hAnsi="Open Sans" w:cs="Open Sans"/>
                <w:szCs w:val="20"/>
              </w:rPr>
            </w:pPr>
            <w:r>
              <w:rPr>
                <w:rFonts w:ascii="Open Sans" w:hAnsi="Open Sans" w:cs="Open Sans"/>
                <w:szCs w:val="20"/>
              </w:rPr>
              <w:t>c: pps. 21-22, 57</w:t>
            </w:r>
          </w:p>
          <w:p w14:paraId="5B05C671" w14:textId="77777777" w:rsidR="002D1191" w:rsidRDefault="002D1191" w:rsidP="00741535">
            <w:pPr>
              <w:rPr>
                <w:rFonts w:ascii="Open Sans" w:hAnsi="Open Sans" w:cs="Open Sans"/>
                <w:szCs w:val="20"/>
              </w:rPr>
            </w:pPr>
            <w:r>
              <w:rPr>
                <w:rFonts w:ascii="Open Sans" w:hAnsi="Open Sans" w:cs="Open Sans"/>
                <w:szCs w:val="20"/>
              </w:rPr>
              <w:t>d: pps. 46-48</w:t>
            </w:r>
          </w:p>
          <w:p w14:paraId="7AC9BAF7" w14:textId="77777777" w:rsidR="002D1191" w:rsidRDefault="002D1191" w:rsidP="00741535">
            <w:pPr>
              <w:rPr>
                <w:rFonts w:ascii="Open Sans" w:hAnsi="Open Sans" w:cs="Open Sans"/>
                <w:szCs w:val="20"/>
              </w:rPr>
            </w:pPr>
            <w:r>
              <w:rPr>
                <w:rFonts w:ascii="Open Sans" w:hAnsi="Open Sans" w:cs="Open Sans"/>
                <w:szCs w:val="20"/>
              </w:rPr>
              <w:t>e: pps. 57, 58-59, 62, 79</w:t>
            </w:r>
          </w:p>
          <w:p w14:paraId="15E3358D" w14:textId="77777777" w:rsidR="002D1191" w:rsidRDefault="002D1191" w:rsidP="00741535">
            <w:pPr>
              <w:rPr>
                <w:rFonts w:ascii="Open Sans" w:hAnsi="Open Sans" w:cs="Open Sans"/>
                <w:szCs w:val="20"/>
              </w:rPr>
            </w:pPr>
            <w:r>
              <w:rPr>
                <w:rFonts w:ascii="Open Sans" w:hAnsi="Open Sans" w:cs="Open Sans"/>
                <w:szCs w:val="20"/>
              </w:rPr>
              <w:t>f: pps. 64-66, 75</w:t>
            </w:r>
          </w:p>
          <w:p w14:paraId="12195C5C" w14:textId="41192D92" w:rsidR="002D1191" w:rsidRPr="008F6BE9" w:rsidRDefault="002D1191" w:rsidP="00741535">
            <w:pPr>
              <w:rPr>
                <w:rFonts w:ascii="Open Sans" w:hAnsi="Open Sans" w:cs="Open Sans"/>
                <w:szCs w:val="20"/>
              </w:rPr>
            </w:pPr>
            <w:r>
              <w:rPr>
                <w:rFonts w:ascii="Open Sans" w:hAnsi="Open Sans" w:cs="Open Sans"/>
                <w:szCs w:val="20"/>
              </w:rPr>
              <w:t>g: pps. 90-92, 101</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2A4A711F" w14:textId="77777777" w:rsidR="00741535" w:rsidRDefault="00741535" w:rsidP="00741535">
            <w:pPr>
              <w:rPr>
                <w:rFonts w:ascii="Open Sans" w:hAnsi="Open Sans" w:cs="Open Sans"/>
                <w:szCs w:val="20"/>
              </w:rPr>
            </w:pPr>
          </w:p>
          <w:p w14:paraId="50DC7AAB" w14:textId="77777777" w:rsidR="002D1191" w:rsidRDefault="002D1191" w:rsidP="00741535">
            <w:pPr>
              <w:rPr>
                <w:rFonts w:ascii="Open Sans" w:hAnsi="Open Sans" w:cs="Open Sans"/>
                <w:szCs w:val="20"/>
              </w:rPr>
            </w:pPr>
          </w:p>
          <w:p w14:paraId="692BDEE0" w14:textId="77777777" w:rsidR="002D1191" w:rsidRDefault="002D1191" w:rsidP="00741535">
            <w:pPr>
              <w:rPr>
                <w:rFonts w:ascii="Open Sans" w:hAnsi="Open Sans" w:cs="Open Sans"/>
                <w:szCs w:val="20"/>
              </w:rPr>
            </w:pPr>
            <w:r>
              <w:rPr>
                <w:rFonts w:ascii="Open Sans" w:hAnsi="Open Sans" w:cs="Open Sans"/>
                <w:szCs w:val="20"/>
              </w:rPr>
              <w:t>X</w:t>
            </w:r>
          </w:p>
          <w:p w14:paraId="795E2ADF" w14:textId="77777777" w:rsidR="002D1191" w:rsidRDefault="002D1191" w:rsidP="00741535">
            <w:pPr>
              <w:rPr>
                <w:rFonts w:ascii="Open Sans" w:hAnsi="Open Sans" w:cs="Open Sans"/>
                <w:szCs w:val="20"/>
              </w:rPr>
            </w:pPr>
            <w:r>
              <w:rPr>
                <w:rFonts w:ascii="Open Sans" w:hAnsi="Open Sans" w:cs="Open Sans"/>
                <w:szCs w:val="20"/>
              </w:rPr>
              <w:t>X</w:t>
            </w:r>
          </w:p>
          <w:p w14:paraId="43B1254A" w14:textId="77777777" w:rsidR="002D1191" w:rsidRDefault="002D1191" w:rsidP="00741535">
            <w:pPr>
              <w:rPr>
                <w:rFonts w:ascii="Open Sans" w:hAnsi="Open Sans" w:cs="Open Sans"/>
                <w:szCs w:val="20"/>
              </w:rPr>
            </w:pPr>
          </w:p>
          <w:p w14:paraId="4BC55DE5" w14:textId="79B553DC" w:rsidR="002D1191" w:rsidRDefault="002D1191" w:rsidP="00741535">
            <w:pPr>
              <w:rPr>
                <w:rFonts w:ascii="Open Sans" w:hAnsi="Open Sans" w:cs="Open Sans"/>
                <w:szCs w:val="20"/>
              </w:rPr>
            </w:pPr>
          </w:p>
          <w:p w14:paraId="1560D3E4" w14:textId="77777777" w:rsidR="002D1191" w:rsidRDefault="002D1191" w:rsidP="00741535">
            <w:pPr>
              <w:rPr>
                <w:rFonts w:ascii="Open Sans" w:hAnsi="Open Sans" w:cs="Open Sans"/>
                <w:szCs w:val="20"/>
              </w:rPr>
            </w:pPr>
            <w:r>
              <w:rPr>
                <w:rFonts w:ascii="Open Sans" w:hAnsi="Open Sans" w:cs="Open Sans"/>
                <w:szCs w:val="20"/>
              </w:rPr>
              <w:t>X</w:t>
            </w:r>
          </w:p>
          <w:p w14:paraId="367E63B3" w14:textId="1CF3985C" w:rsidR="002D1191" w:rsidRPr="008F6BE9" w:rsidRDefault="002D1191" w:rsidP="00741535">
            <w:pPr>
              <w:rPr>
                <w:rFonts w:ascii="Open Sans" w:hAnsi="Open Sans" w:cs="Open Sans"/>
                <w:szCs w:val="20"/>
              </w:rPr>
            </w:pPr>
            <w:r>
              <w:rPr>
                <w:rFonts w:ascii="Open Sans" w:hAnsi="Open Sans" w:cs="Open Sans"/>
                <w:szCs w:val="20"/>
              </w:rPr>
              <w:t>X</w:t>
            </w:r>
          </w:p>
        </w:tc>
        <w:tc>
          <w:tcPr>
            <w:tcW w:w="248" w:type="pct"/>
          </w:tcPr>
          <w:p w14:paraId="0FD5BCA2" w14:textId="77777777" w:rsidR="00741535" w:rsidRDefault="00741535" w:rsidP="00741535">
            <w:pPr>
              <w:rPr>
                <w:rFonts w:ascii="Open Sans" w:hAnsi="Open Sans" w:cs="Open Sans"/>
                <w:szCs w:val="20"/>
              </w:rPr>
            </w:pPr>
          </w:p>
          <w:p w14:paraId="1183E701" w14:textId="77777777" w:rsidR="002D1191" w:rsidRDefault="002D1191" w:rsidP="00741535">
            <w:pPr>
              <w:rPr>
                <w:rFonts w:ascii="Open Sans" w:hAnsi="Open Sans" w:cs="Open Sans"/>
                <w:szCs w:val="20"/>
              </w:rPr>
            </w:pPr>
          </w:p>
          <w:p w14:paraId="0EECFD33" w14:textId="77777777" w:rsidR="002D1191" w:rsidRDefault="002D1191" w:rsidP="00741535">
            <w:pPr>
              <w:rPr>
                <w:rFonts w:ascii="Open Sans" w:hAnsi="Open Sans" w:cs="Open Sans"/>
                <w:szCs w:val="20"/>
              </w:rPr>
            </w:pPr>
          </w:p>
          <w:p w14:paraId="2F690F79" w14:textId="77777777" w:rsidR="002D1191" w:rsidRDefault="002D1191" w:rsidP="00741535">
            <w:pPr>
              <w:rPr>
                <w:rFonts w:ascii="Open Sans" w:hAnsi="Open Sans" w:cs="Open Sans"/>
                <w:szCs w:val="20"/>
              </w:rPr>
            </w:pPr>
          </w:p>
          <w:p w14:paraId="0AE2DDE2" w14:textId="77777777" w:rsidR="002D1191" w:rsidRDefault="002D1191" w:rsidP="00741535">
            <w:pPr>
              <w:rPr>
                <w:rFonts w:ascii="Open Sans" w:hAnsi="Open Sans" w:cs="Open Sans"/>
                <w:szCs w:val="20"/>
              </w:rPr>
            </w:pPr>
          </w:p>
          <w:p w14:paraId="29C39D80" w14:textId="722D8138" w:rsidR="002D1191" w:rsidRPr="008F6BE9" w:rsidRDefault="002D1191" w:rsidP="00741535">
            <w:pPr>
              <w:rPr>
                <w:rFonts w:ascii="Open Sans" w:hAnsi="Open Sans" w:cs="Open Sans"/>
                <w:szCs w:val="20"/>
              </w:rPr>
            </w:pPr>
            <w:r>
              <w:rPr>
                <w:rFonts w:ascii="Open Sans" w:hAnsi="Open Sans" w:cs="Open Sans"/>
                <w:szCs w:val="20"/>
              </w:rPr>
              <w:t>X</w:t>
            </w:r>
          </w:p>
        </w:tc>
        <w:tc>
          <w:tcPr>
            <w:tcW w:w="1739" w:type="pct"/>
          </w:tcPr>
          <w:p w14:paraId="52D8F989" w14:textId="77777777" w:rsidR="00741535" w:rsidRPr="00CF3A73" w:rsidRDefault="002D1191" w:rsidP="00741535">
            <w:pPr>
              <w:rPr>
                <w:rFonts w:ascii="Open Sans" w:hAnsi="Open Sans" w:cs="Open Sans"/>
                <w:szCs w:val="20"/>
                <w:lang w:val="fr-FR"/>
              </w:rPr>
            </w:pPr>
            <w:r w:rsidRPr="00CF3A73">
              <w:rPr>
                <w:rFonts w:ascii="Open Sans" w:hAnsi="Open Sans" w:cs="Open Sans"/>
                <w:szCs w:val="20"/>
                <w:lang w:val="fr-FR"/>
              </w:rPr>
              <w:t>a: Unit</w:t>
            </w:r>
            <w:r w:rsidRPr="00CF3A73">
              <w:rPr>
                <w:rFonts w:ascii="Tahoma" w:hAnsi="Tahoma" w:cs="Tahoma"/>
                <w:szCs w:val="20"/>
                <w:lang w:val="fr-FR"/>
              </w:rPr>
              <w:t>é</w:t>
            </w:r>
            <w:r w:rsidRPr="00CF3A73">
              <w:rPr>
                <w:rFonts w:ascii="Open Sans" w:hAnsi="Open Sans" w:cs="Open Sans"/>
                <w:szCs w:val="20"/>
                <w:lang w:val="fr-FR"/>
              </w:rPr>
              <w:t xml:space="preserve"> 1, pps. 75, 105</w:t>
            </w:r>
          </w:p>
          <w:p w14:paraId="5D3182D1" w14:textId="77777777" w:rsidR="002D1191" w:rsidRPr="00CF3A73" w:rsidRDefault="002D1191" w:rsidP="00741535">
            <w:pPr>
              <w:rPr>
                <w:rFonts w:ascii="Open Sans" w:hAnsi="Open Sans" w:cs="Open Sans"/>
                <w:szCs w:val="20"/>
                <w:lang w:val="fr-FR"/>
              </w:rPr>
            </w:pPr>
            <w:r w:rsidRPr="00CF3A73">
              <w:rPr>
                <w:rFonts w:ascii="Open Sans" w:hAnsi="Open Sans" w:cs="Open Sans"/>
                <w:szCs w:val="20"/>
                <w:lang w:val="fr-FR"/>
              </w:rPr>
              <w:t>b: pps. 64-66</w:t>
            </w:r>
          </w:p>
          <w:p w14:paraId="2A8F0F1D" w14:textId="77777777" w:rsidR="00D54213" w:rsidRDefault="002D1191" w:rsidP="00D54213">
            <w:pPr>
              <w:rPr>
                <w:rFonts w:ascii="Open Sans" w:hAnsi="Open Sans" w:cs="Open Sans"/>
                <w:szCs w:val="20"/>
              </w:rPr>
            </w:pPr>
            <w:r>
              <w:rPr>
                <w:rFonts w:ascii="Open Sans" w:hAnsi="Open Sans" w:cs="Open Sans"/>
                <w:szCs w:val="20"/>
              </w:rPr>
              <w:t>c: Asking for directions is not addressed explicitly in Level 1A.  The imperative</w:t>
            </w:r>
            <w:r w:rsidR="00D54213">
              <w:rPr>
                <w:rFonts w:ascii="Open Sans" w:hAnsi="Open Sans" w:cs="Open Sans"/>
                <w:szCs w:val="20"/>
              </w:rPr>
              <w:t xml:space="preserve"> is </w:t>
            </w:r>
            <w:r>
              <w:rPr>
                <w:rFonts w:ascii="Open Sans" w:hAnsi="Open Sans" w:cs="Open Sans"/>
                <w:szCs w:val="20"/>
              </w:rPr>
              <w:t xml:space="preserve">addressed </w:t>
            </w:r>
            <w:r w:rsidR="00D54213">
              <w:rPr>
                <w:rFonts w:ascii="Open Sans" w:hAnsi="Open Sans" w:cs="Open Sans"/>
                <w:szCs w:val="20"/>
              </w:rPr>
              <w:t xml:space="preserve">on pps. 55, 73, 164 in order to give commands.  </w:t>
            </w:r>
          </w:p>
          <w:p w14:paraId="5299B8B4" w14:textId="77777777" w:rsidR="00D54213" w:rsidRDefault="00D54213" w:rsidP="00D54213">
            <w:pPr>
              <w:rPr>
                <w:rFonts w:ascii="Open Sans" w:hAnsi="Open Sans" w:cs="Open Sans"/>
                <w:szCs w:val="20"/>
              </w:rPr>
            </w:pPr>
            <w:r>
              <w:rPr>
                <w:rFonts w:ascii="Open Sans" w:hAnsi="Open Sans" w:cs="Open Sans"/>
                <w:szCs w:val="20"/>
              </w:rPr>
              <w:t>d: pps. 138-139, 145</w:t>
            </w:r>
          </w:p>
          <w:p w14:paraId="507DF850" w14:textId="0EAFB8CD" w:rsidR="002D1191" w:rsidRPr="008F6BE9" w:rsidRDefault="00D54213" w:rsidP="00D54213">
            <w:pPr>
              <w:rPr>
                <w:rFonts w:ascii="Open Sans" w:hAnsi="Open Sans" w:cs="Open Sans"/>
                <w:szCs w:val="20"/>
              </w:rPr>
            </w:pPr>
            <w:r>
              <w:rPr>
                <w:rFonts w:ascii="Open Sans" w:hAnsi="Open Sans" w:cs="Open Sans"/>
                <w:szCs w:val="20"/>
              </w:rPr>
              <w:t>e: pps. 152-154, 134-136</w:t>
            </w:r>
            <w:r w:rsidR="002D1191">
              <w:rPr>
                <w:rFonts w:ascii="Open Sans" w:hAnsi="Open Sans" w:cs="Open Sans"/>
                <w:szCs w:val="20"/>
              </w:rPr>
              <w:t xml:space="preserve"> </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6F26784D"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2D4C767D" w14:textId="77777777" w:rsidR="00D54213" w:rsidRDefault="00D54213" w:rsidP="00741535">
            <w:pPr>
              <w:rPr>
                <w:rFonts w:ascii="Open Sans" w:hAnsi="Open Sans" w:cs="Open Sans"/>
                <w:b/>
                <w:szCs w:val="20"/>
              </w:rPr>
            </w:pPr>
          </w:p>
          <w:p w14:paraId="0DEAC5DB" w14:textId="2A142927" w:rsidR="00D54213" w:rsidRPr="008B7A7A" w:rsidRDefault="00D54213"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506B07"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506B07"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506B07"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506B07"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506B07"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506B07"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06B07"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06B07"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1825C8FC" w14:textId="77777777" w:rsidR="00266CA5" w:rsidRDefault="00266CA5" w:rsidP="00266CA5">
            <w:pPr>
              <w:rPr>
                <w:rFonts w:ascii="Open Sans" w:hAnsi="Open Sans" w:cs="Open Sans"/>
                <w:sz w:val="20"/>
                <w:szCs w:val="20"/>
              </w:rPr>
            </w:pPr>
          </w:p>
          <w:p w14:paraId="64FCEE48" w14:textId="77777777" w:rsidR="00F956D3" w:rsidRDefault="00F956D3" w:rsidP="00266CA5">
            <w:pPr>
              <w:rPr>
                <w:rFonts w:ascii="Open Sans" w:hAnsi="Open Sans" w:cs="Open Sans"/>
                <w:sz w:val="20"/>
                <w:szCs w:val="20"/>
              </w:rPr>
            </w:pPr>
          </w:p>
          <w:p w14:paraId="4B6E6B61" w14:textId="77777777" w:rsidR="00F956D3" w:rsidRDefault="00F956D3" w:rsidP="00266CA5">
            <w:pPr>
              <w:rPr>
                <w:rFonts w:ascii="Open Sans" w:hAnsi="Open Sans" w:cs="Open Sans"/>
                <w:sz w:val="20"/>
                <w:szCs w:val="20"/>
              </w:rPr>
            </w:pPr>
          </w:p>
          <w:p w14:paraId="258C9B3F" w14:textId="77777777" w:rsidR="00F956D3" w:rsidRDefault="00F956D3" w:rsidP="00266CA5">
            <w:pPr>
              <w:rPr>
                <w:rFonts w:ascii="Open Sans" w:hAnsi="Open Sans" w:cs="Open Sans"/>
                <w:sz w:val="20"/>
                <w:szCs w:val="20"/>
              </w:rPr>
            </w:pPr>
          </w:p>
          <w:p w14:paraId="244475CB" w14:textId="77777777" w:rsidR="00F956D3" w:rsidRDefault="00F956D3" w:rsidP="00266CA5">
            <w:pPr>
              <w:rPr>
                <w:rFonts w:ascii="Open Sans" w:hAnsi="Open Sans" w:cs="Open Sans"/>
                <w:sz w:val="20"/>
                <w:szCs w:val="20"/>
              </w:rPr>
            </w:pPr>
            <w:r>
              <w:rPr>
                <w:rFonts w:ascii="Open Sans" w:hAnsi="Open Sans" w:cs="Open Sans"/>
                <w:sz w:val="20"/>
                <w:szCs w:val="20"/>
              </w:rPr>
              <w:t>X</w:t>
            </w:r>
          </w:p>
          <w:p w14:paraId="23EF417F" w14:textId="2947640F" w:rsidR="00F956D3" w:rsidRPr="005C2C23" w:rsidRDefault="00F956D3"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73C4425A" w14:textId="77777777" w:rsidR="00266CA5" w:rsidRDefault="00F956D3" w:rsidP="00266CA5">
            <w:pPr>
              <w:rPr>
                <w:rFonts w:ascii="Open Sans" w:hAnsi="Open Sans" w:cs="Open Sans"/>
                <w:sz w:val="20"/>
                <w:szCs w:val="20"/>
              </w:rPr>
            </w:pPr>
            <w:r>
              <w:rPr>
                <w:rFonts w:ascii="Open Sans" w:hAnsi="Open Sans" w:cs="Open Sans"/>
                <w:sz w:val="20"/>
                <w:szCs w:val="20"/>
              </w:rPr>
              <w:t>a: p. 5</w:t>
            </w:r>
          </w:p>
          <w:p w14:paraId="053E6576" w14:textId="24827090" w:rsidR="00F956D3" w:rsidRPr="005C2C23" w:rsidRDefault="00F956D3" w:rsidP="00266CA5">
            <w:pPr>
              <w:rPr>
                <w:rFonts w:ascii="Open Sans" w:hAnsi="Open Sans" w:cs="Open Sans"/>
                <w:sz w:val="20"/>
                <w:szCs w:val="20"/>
              </w:rPr>
            </w:pPr>
            <w:r>
              <w:rPr>
                <w:rFonts w:ascii="Open Sans" w:hAnsi="Open Sans" w:cs="Open Sans"/>
                <w:sz w:val="20"/>
                <w:szCs w:val="20"/>
              </w:rPr>
              <w:t>b: pps. 3, 37</w:t>
            </w: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7FEADDFF" w14:textId="77777777" w:rsidR="00266CA5" w:rsidRDefault="00266CA5" w:rsidP="00266CA5">
            <w:pPr>
              <w:rPr>
                <w:rFonts w:ascii="Open Sans" w:hAnsi="Open Sans" w:cs="Open Sans"/>
                <w:sz w:val="20"/>
                <w:szCs w:val="20"/>
              </w:rPr>
            </w:pPr>
          </w:p>
          <w:p w14:paraId="5CB8D9F8" w14:textId="77777777" w:rsidR="00F956D3" w:rsidRDefault="00F956D3" w:rsidP="00266CA5">
            <w:pPr>
              <w:rPr>
                <w:rFonts w:ascii="Open Sans" w:hAnsi="Open Sans" w:cs="Open Sans"/>
                <w:sz w:val="20"/>
                <w:szCs w:val="20"/>
              </w:rPr>
            </w:pPr>
          </w:p>
          <w:p w14:paraId="3163F77D" w14:textId="77777777" w:rsidR="00F956D3" w:rsidRDefault="00F956D3" w:rsidP="00266CA5">
            <w:pPr>
              <w:rPr>
                <w:rFonts w:ascii="Open Sans" w:hAnsi="Open Sans" w:cs="Open Sans"/>
                <w:sz w:val="20"/>
                <w:szCs w:val="20"/>
              </w:rPr>
            </w:pPr>
          </w:p>
          <w:p w14:paraId="767C3097" w14:textId="77777777" w:rsidR="00F956D3" w:rsidRDefault="00F956D3" w:rsidP="00266CA5">
            <w:pPr>
              <w:rPr>
                <w:rFonts w:ascii="Open Sans" w:hAnsi="Open Sans" w:cs="Open Sans"/>
                <w:sz w:val="20"/>
                <w:szCs w:val="20"/>
              </w:rPr>
            </w:pPr>
            <w:r>
              <w:rPr>
                <w:rFonts w:ascii="Open Sans" w:hAnsi="Open Sans" w:cs="Open Sans"/>
                <w:sz w:val="20"/>
                <w:szCs w:val="20"/>
              </w:rPr>
              <w:t>X</w:t>
            </w:r>
          </w:p>
          <w:p w14:paraId="6CBF7573" w14:textId="77777777" w:rsidR="00F956D3" w:rsidRDefault="00F956D3" w:rsidP="00266CA5">
            <w:pPr>
              <w:rPr>
                <w:rFonts w:ascii="Open Sans" w:hAnsi="Open Sans" w:cs="Open Sans"/>
                <w:sz w:val="20"/>
                <w:szCs w:val="20"/>
              </w:rPr>
            </w:pPr>
          </w:p>
          <w:p w14:paraId="19BA48EF" w14:textId="4A5344D4" w:rsidR="00F956D3" w:rsidRPr="005C2C23" w:rsidRDefault="00F956D3"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632ECF31" w14:textId="77777777" w:rsidR="00266CA5" w:rsidRDefault="00F956D3" w:rsidP="00266CA5">
            <w:pPr>
              <w:rPr>
                <w:rFonts w:ascii="Open Sans" w:hAnsi="Open Sans" w:cs="Open Sans"/>
                <w:sz w:val="20"/>
                <w:szCs w:val="20"/>
              </w:rPr>
            </w:pPr>
            <w:r>
              <w:rPr>
                <w:rFonts w:ascii="Open Sans" w:hAnsi="Open Sans" w:cs="Open Sans"/>
                <w:sz w:val="20"/>
                <w:szCs w:val="20"/>
              </w:rPr>
              <w:t>a: pps. 3, 37</w:t>
            </w:r>
          </w:p>
          <w:p w14:paraId="239DC1EB" w14:textId="56733C60" w:rsidR="00F956D3" w:rsidRPr="005C2C23" w:rsidRDefault="00F956D3" w:rsidP="00266CA5">
            <w:pPr>
              <w:rPr>
                <w:rFonts w:ascii="Open Sans" w:hAnsi="Open Sans" w:cs="Open Sans"/>
                <w:sz w:val="20"/>
                <w:szCs w:val="20"/>
              </w:rPr>
            </w:pPr>
            <w:r>
              <w:rPr>
                <w:rFonts w:ascii="Open Sans" w:hAnsi="Open Sans" w:cs="Open Sans"/>
                <w:sz w:val="20"/>
                <w:szCs w:val="20"/>
              </w:rPr>
              <w:t>b: pps. 47, 81</w:t>
            </w:r>
          </w:p>
        </w:tc>
      </w:tr>
      <w:tr w:rsidR="00266CA5" w:rsidRPr="00506B07"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0154FAF0" w14:textId="77777777" w:rsidR="00266CA5" w:rsidRDefault="00266CA5" w:rsidP="00266CA5">
            <w:pPr>
              <w:rPr>
                <w:rFonts w:ascii="Open Sans" w:hAnsi="Open Sans" w:cs="Open Sans"/>
                <w:sz w:val="20"/>
                <w:szCs w:val="20"/>
              </w:rPr>
            </w:pPr>
          </w:p>
          <w:p w14:paraId="1A686B3C" w14:textId="77777777" w:rsidR="00F956D3" w:rsidRDefault="00F956D3" w:rsidP="00266CA5">
            <w:pPr>
              <w:rPr>
                <w:rFonts w:ascii="Open Sans" w:hAnsi="Open Sans" w:cs="Open Sans"/>
                <w:sz w:val="20"/>
                <w:szCs w:val="20"/>
              </w:rPr>
            </w:pPr>
          </w:p>
          <w:p w14:paraId="42B5CFD5" w14:textId="77777777" w:rsidR="00F956D3" w:rsidRDefault="00F956D3" w:rsidP="00266CA5">
            <w:pPr>
              <w:rPr>
                <w:rFonts w:ascii="Open Sans" w:hAnsi="Open Sans" w:cs="Open Sans"/>
                <w:sz w:val="20"/>
                <w:szCs w:val="20"/>
              </w:rPr>
            </w:pPr>
          </w:p>
          <w:p w14:paraId="0500FCE4" w14:textId="77777777" w:rsidR="00F956D3" w:rsidRDefault="00F956D3" w:rsidP="00266CA5">
            <w:pPr>
              <w:rPr>
                <w:rFonts w:ascii="Open Sans" w:hAnsi="Open Sans" w:cs="Open Sans"/>
                <w:sz w:val="20"/>
                <w:szCs w:val="20"/>
              </w:rPr>
            </w:pPr>
            <w:r>
              <w:rPr>
                <w:rFonts w:ascii="Open Sans" w:hAnsi="Open Sans" w:cs="Open Sans"/>
                <w:sz w:val="20"/>
                <w:szCs w:val="20"/>
              </w:rPr>
              <w:t>X</w:t>
            </w:r>
          </w:p>
          <w:p w14:paraId="5BBA9D83" w14:textId="77777777" w:rsidR="00F956D3" w:rsidRDefault="00F956D3" w:rsidP="00266CA5">
            <w:pPr>
              <w:rPr>
                <w:rFonts w:ascii="Open Sans" w:hAnsi="Open Sans" w:cs="Open Sans"/>
                <w:sz w:val="20"/>
                <w:szCs w:val="20"/>
              </w:rPr>
            </w:pPr>
          </w:p>
          <w:p w14:paraId="4B76B4F3" w14:textId="77777777" w:rsidR="00F956D3" w:rsidRDefault="00F956D3" w:rsidP="00266CA5">
            <w:pPr>
              <w:rPr>
                <w:rFonts w:ascii="Open Sans" w:hAnsi="Open Sans" w:cs="Open Sans"/>
                <w:sz w:val="20"/>
                <w:szCs w:val="20"/>
              </w:rPr>
            </w:pPr>
            <w:r>
              <w:rPr>
                <w:rFonts w:ascii="Open Sans" w:hAnsi="Open Sans" w:cs="Open Sans"/>
                <w:sz w:val="20"/>
                <w:szCs w:val="20"/>
              </w:rPr>
              <w:t>X</w:t>
            </w:r>
          </w:p>
          <w:p w14:paraId="76637C6B" w14:textId="77777777" w:rsidR="00F956D3" w:rsidRDefault="00F956D3" w:rsidP="00266CA5">
            <w:pPr>
              <w:rPr>
                <w:rFonts w:ascii="Open Sans" w:hAnsi="Open Sans" w:cs="Open Sans"/>
                <w:sz w:val="20"/>
                <w:szCs w:val="20"/>
              </w:rPr>
            </w:pPr>
          </w:p>
          <w:p w14:paraId="383E7E42" w14:textId="77777777" w:rsidR="00F956D3" w:rsidRDefault="00F956D3" w:rsidP="00266CA5">
            <w:pPr>
              <w:rPr>
                <w:rFonts w:ascii="Open Sans" w:hAnsi="Open Sans" w:cs="Open Sans"/>
                <w:sz w:val="20"/>
                <w:szCs w:val="20"/>
              </w:rPr>
            </w:pPr>
          </w:p>
          <w:p w14:paraId="35C330A0" w14:textId="77777777" w:rsidR="00F956D3" w:rsidRDefault="00F956D3" w:rsidP="00266CA5">
            <w:pPr>
              <w:rPr>
                <w:rFonts w:ascii="Open Sans" w:hAnsi="Open Sans" w:cs="Open Sans"/>
                <w:sz w:val="20"/>
                <w:szCs w:val="20"/>
              </w:rPr>
            </w:pPr>
            <w:r>
              <w:rPr>
                <w:rFonts w:ascii="Open Sans" w:hAnsi="Open Sans" w:cs="Open Sans"/>
                <w:sz w:val="20"/>
                <w:szCs w:val="20"/>
              </w:rPr>
              <w:t>X</w:t>
            </w:r>
          </w:p>
          <w:p w14:paraId="49B66EA1" w14:textId="77777777" w:rsidR="00F956D3" w:rsidRDefault="00F956D3" w:rsidP="00266CA5">
            <w:pPr>
              <w:rPr>
                <w:rFonts w:ascii="Open Sans" w:hAnsi="Open Sans" w:cs="Open Sans"/>
                <w:sz w:val="20"/>
                <w:szCs w:val="20"/>
              </w:rPr>
            </w:pPr>
          </w:p>
          <w:p w14:paraId="2C4F2E8D" w14:textId="5B1EF484" w:rsidR="00F956D3" w:rsidRPr="005C2C23" w:rsidRDefault="00F956D3"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0B79B81E" w14:textId="77777777" w:rsidR="00266CA5" w:rsidRDefault="00F956D3" w:rsidP="00266CA5">
            <w:pPr>
              <w:rPr>
                <w:rFonts w:ascii="Open Sans" w:hAnsi="Open Sans" w:cs="Open Sans"/>
                <w:sz w:val="20"/>
                <w:szCs w:val="20"/>
              </w:rPr>
            </w:pPr>
            <w:r>
              <w:rPr>
                <w:rFonts w:ascii="Open Sans" w:hAnsi="Open Sans" w:cs="Open Sans"/>
                <w:sz w:val="20"/>
                <w:szCs w:val="20"/>
              </w:rPr>
              <w:t>a: pps. 37, 81, 125, 179</w:t>
            </w:r>
          </w:p>
          <w:p w14:paraId="5A795897" w14:textId="77777777" w:rsidR="00F956D3" w:rsidRDefault="00F956D3" w:rsidP="00266CA5">
            <w:pPr>
              <w:rPr>
                <w:rFonts w:ascii="Open Sans" w:hAnsi="Open Sans" w:cs="Open Sans"/>
                <w:sz w:val="20"/>
                <w:szCs w:val="20"/>
              </w:rPr>
            </w:pPr>
            <w:r>
              <w:rPr>
                <w:rFonts w:ascii="Open Sans" w:hAnsi="Open Sans" w:cs="Open Sans"/>
                <w:sz w:val="20"/>
                <w:szCs w:val="20"/>
              </w:rPr>
              <w:t>b: pps. 6-7, 24-25, 50-51, 68-69, 94-95, 112-113, 138-139, 156-157</w:t>
            </w:r>
          </w:p>
          <w:p w14:paraId="10DEFA9A" w14:textId="66B46474" w:rsidR="00F956D3" w:rsidRPr="005C2C23" w:rsidRDefault="00F956D3" w:rsidP="00266CA5">
            <w:pPr>
              <w:rPr>
                <w:rFonts w:ascii="Open Sans" w:hAnsi="Open Sans" w:cs="Open Sans"/>
                <w:sz w:val="20"/>
                <w:szCs w:val="20"/>
              </w:rPr>
            </w:pPr>
            <w:r>
              <w:rPr>
                <w:rFonts w:ascii="Open Sans" w:hAnsi="Open Sans" w:cs="Open Sans"/>
                <w:sz w:val="20"/>
                <w:szCs w:val="20"/>
              </w:rPr>
              <w:t>c &amp; d: Addressed throughout with Le Zapping and A l’</w:t>
            </w:r>
            <w:r>
              <w:rPr>
                <w:rFonts w:ascii="Tahoma" w:hAnsi="Tahoma" w:cs="Tahoma"/>
                <w:sz w:val="20"/>
                <w:szCs w:val="20"/>
              </w:rPr>
              <w:t>é</w:t>
            </w:r>
            <w:r>
              <w:rPr>
                <w:rFonts w:ascii="Open Sans" w:hAnsi="Open Sans" w:cs="Open Sans"/>
                <w:sz w:val="20"/>
                <w:szCs w:val="20"/>
              </w:rPr>
              <w:t>coute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6B238B6"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00DDAB9A" w:rsidR="00F956D3" w:rsidRPr="008B7A7A" w:rsidRDefault="00F956D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506B07"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506B07" w14:paraId="70554979" w14:textId="77777777" w:rsidTr="002D1191">
        <w:trPr>
          <w:cantSplit/>
          <w:trHeight w:val="148"/>
          <w:jc w:val="center"/>
        </w:trPr>
        <w:tc>
          <w:tcPr>
            <w:tcW w:w="5000" w:type="pct"/>
          </w:tcPr>
          <w:p w14:paraId="1893F42E" w14:textId="77777777" w:rsidR="009D00AF" w:rsidRDefault="009D00AF" w:rsidP="002D119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2D119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06B07"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06B07"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06B07"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06B07"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06B07"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06B07"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06B07"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1852572B" w14:textId="77777777" w:rsidR="00702868" w:rsidRDefault="00702868" w:rsidP="00702868">
            <w:pPr>
              <w:rPr>
                <w:rFonts w:ascii="Open Sans" w:hAnsi="Open Sans" w:cs="Open Sans"/>
                <w:sz w:val="20"/>
                <w:szCs w:val="20"/>
              </w:rPr>
            </w:pPr>
          </w:p>
          <w:p w14:paraId="7B25D051" w14:textId="77777777" w:rsidR="00F956D3" w:rsidRDefault="00F956D3" w:rsidP="00702868">
            <w:pPr>
              <w:rPr>
                <w:rFonts w:ascii="Open Sans" w:hAnsi="Open Sans" w:cs="Open Sans"/>
                <w:sz w:val="20"/>
                <w:szCs w:val="20"/>
              </w:rPr>
            </w:pPr>
          </w:p>
          <w:p w14:paraId="70BD3397" w14:textId="77777777" w:rsidR="00F956D3" w:rsidRDefault="00F956D3" w:rsidP="00702868">
            <w:pPr>
              <w:rPr>
                <w:rFonts w:ascii="Open Sans" w:hAnsi="Open Sans" w:cs="Open Sans"/>
                <w:sz w:val="20"/>
                <w:szCs w:val="20"/>
              </w:rPr>
            </w:pPr>
          </w:p>
          <w:p w14:paraId="6B99B76D" w14:textId="77777777" w:rsidR="00F956D3" w:rsidRDefault="00F956D3" w:rsidP="00702868">
            <w:pPr>
              <w:rPr>
                <w:rFonts w:ascii="Open Sans" w:hAnsi="Open Sans" w:cs="Open Sans"/>
                <w:sz w:val="20"/>
                <w:szCs w:val="20"/>
              </w:rPr>
            </w:pPr>
          </w:p>
          <w:p w14:paraId="576E6A40" w14:textId="77777777" w:rsidR="00F956D3" w:rsidRDefault="00F956D3" w:rsidP="00702868">
            <w:pPr>
              <w:rPr>
                <w:rFonts w:ascii="Open Sans" w:hAnsi="Open Sans" w:cs="Open Sans"/>
                <w:sz w:val="20"/>
                <w:szCs w:val="20"/>
              </w:rPr>
            </w:pPr>
            <w:r>
              <w:rPr>
                <w:rFonts w:ascii="Open Sans" w:hAnsi="Open Sans" w:cs="Open Sans"/>
                <w:sz w:val="20"/>
                <w:szCs w:val="20"/>
              </w:rPr>
              <w:t>X</w:t>
            </w:r>
          </w:p>
          <w:p w14:paraId="55A38136" w14:textId="34B8C3AE" w:rsidR="00F956D3" w:rsidRPr="005C2C23" w:rsidRDefault="00F956D3"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545C61CE" w14:textId="77777777" w:rsidR="00702868" w:rsidRDefault="00F956D3" w:rsidP="00702868">
            <w:pPr>
              <w:rPr>
                <w:rFonts w:ascii="Open Sans" w:hAnsi="Open Sans" w:cs="Open Sans"/>
                <w:sz w:val="20"/>
                <w:szCs w:val="20"/>
              </w:rPr>
            </w:pPr>
            <w:r>
              <w:rPr>
                <w:rFonts w:ascii="Open Sans" w:hAnsi="Open Sans" w:cs="Open Sans"/>
                <w:sz w:val="20"/>
                <w:szCs w:val="20"/>
              </w:rPr>
              <w:t>a: p. 5</w:t>
            </w:r>
          </w:p>
          <w:p w14:paraId="41E07BDF" w14:textId="7813F01F" w:rsidR="00F956D3" w:rsidRPr="005C2C23" w:rsidRDefault="00F956D3" w:rsidP="00702868">
            <w:pPr>
              <w:rPr>
                <w:rFonts w:ascii="Open Sans" w:hAnsi="Open Sans" w:cs="Open Sans"/>
                <w:sz w:val="20"/>
                <w:szCs w:val="20"/>
              </w:rPr>
            </w:pPr>
            <w:r>
              <w:rPr>
                <w:rFonts w:ascii="Open Sans" w:hAnsi="Open Sans" w:cs="Open Sans"/>
                <w:sz w:val="20"/>
                <w:szCs w:val="20"/>
              </w:rPr>
              <w:t>b: pps. 1-4</w:t>
            </w:r>
          </w:p>
        </w:tc>
      </w:tr>
      <w:tr w:rsidR="00702868" w:rsidRPr="00506B07"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2BBAD20F" w14:textId="77777777" w:rsidR="00702868" w:rsidRDefault="00702868" w:rsidP="00702868">
            <w:pPr>
              <w:rPr>
                <w:rFonts w:ascii="Open Sans" w:hAnsi="Open Sans" w:cs="Open Sans"/>
                <w:sz w:val="20"/>
                <w:szCs w:val="20"/>
              </w:rPr>
            </w:pPr>
          </w:p>
          <w:p w14:paraId="30E46810" w14:textId="77777777" w:rsidR="00F956D3" w:rsidRDefault="00F956D3" w:rsidP="00702868">
            <w:pPr>
              <w:rPr>
                <w:rFonts w:ascii="Open Sans" w:hAnsi="Open Sans" w:cs="Open Sans"/>
                <w:sz w:val="20"/>
                <w:szCs w:val="20"/>
              </w:rPr>
            </w:pPr>
          </w:p>
          <w:p w14:paraId="04724A4C" w14:textId="77777777" w:rsidR="00F956D3" w:rsidRDefault="00F956D3" w:rsidP="00702868">
            <w:pPr>
              <w:rPr>
                <w:rFonts w:ascii="Open Sans" w:hAnsi="Open Sans" w:cs="Open Sans"/>
                <w:sz w:val="20"/>
                <w:szCs w:val="20"/>
              </w:rPr>
            </w:pPr>
          </w:p>
          <w:p w14:paraId="6A3C67DB" w14:textId="77777777" w:rsidR="00F956D3" w:rsidRDefault="00F956D3" w:rsidP="00702868">
            <w:pPr>
              <w:rPr>
                <w:rFonts w:ascii="Open Sans" w:hAnsi="Open Sans" w:cs="Open Sans"/>
                <w:sz w:val="20"/>
                <w:szCs w:val="20"/>
              </w:rPr>
            </w:pPr>
            <w:r>
              <w:rPr>
                <w:rFonts w:ascii="Open Sans" w:hAnsi="Open Sans" w:cs="Open Sans"/>
                <w:sz w:val="20"/>
                <w:szCs w:val="20"/>
              </w:rPr>
              <w:t>X</w:t>
            </w:r>
          </w:p>
          <w:p w14:paraId="061CA8DC" w14:textId="77777777" w:rsidR="00F956D3" w:rsidRDefault="00F956D3" w:rsidP="00702868">
            <w:pPr>
              <w:rPr>
                <w:rFonts w:ascii="Open Sans" w:hAnsi="Open Sans" w:cs="Open Sans"/>
                <w:sz w:val="20"/>
                <w:szCs w:val="20"/>
              </w:rPr>
            </w:pPr>
          </w:p>
          <w:p w14:paraId="3402E1DB" w14:textId="2E5E19B2" w:rsidR="00F956D3" w:rsidRPr="005C2C23" w:rsidRDefault="00F956D3"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508150BA" w14:textId="77777777" w:rsidR="00702868" w:rsidRDefault="00F956D3" w:rsidP="00702868">
            <w:pPr>
              <w:rPr>
                <w:rFonts w:ascii="Open Sans" w:hAnsi="Open Sans" w:cs="Open Sans"/>
                <w:sz w:val="20"/>
                <w:szCs w:val="20"/>
              </w:rPr>
            </w:pPr>
            <w:r>
              <w:rPr>
                <w:rFonts w:ascii="Open Sans" w:hAnsi="Open Sans" w:cs="Open Sans"/>
                <w:sz w:val="20"/>
                <w:szCs w:val="20"/>
              </w:rPr>
              <w:t>a: pps. 40-41, 84-85</w:t>
            </w:r>
          </w:p>
          <w:p w14:paraId="16A30C2C" w14:textId="1B4A8642" w:rsidR="00F956D3" w:rsidRPr="005C2C23" w:rsidRDefault="00F956D3" w:rsidP="00702868">
            <w:pPr>
              <w:rPr>
                <w:rFonts w:ascii="Open Sans" w:hAnsi="Open Sans" w:cs="Open Sans"/>
                <w:sz w:val="20"/>
                <w:szCs w:val="20"/>
              </w:rPr>
            </w:pPr>
            <w:r>
              <w:rPr>
                <w:rFonts w:ascii="Open Sans" w:hAnsi="Open Sans" w:cs="Open Sans"/>
                <w:sz w:val="20"/>
                <w:szCs w:val="20"/>
              </w:rPr>
              <w:t>b: Addressed throughout Unit</w:t>
            </w:r>
            <w:r>
              <w:rPr>
                <w:rFonts w:ascii="Tahoma" w:hAnsi="Tahoma" w:cs="Tahoma"/>
                <w:sz w:val="20"/>
                <w:szCs w:val="20"/>
              </w:rPr>
              <w:t>é</w:t>
            </w:r>
            <w:r>
              <w:rPr>
                <w:rFonts w:ascii="Open Sans" w:hAnsi="Open Sans" w:cs="Open Sans"/>
                <w:sz w:val="20"/>
                <w:szCs w:val="20"/>
              </w:rPr>
              <w:t>s 1 &amp; 2</w:t>
            </w: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F12781" w14:textId="77777777" w:rsidR="00702868" w:rsidRDefault="00702868" w:rsidP="00702868">
            <w:pPr>
              <w:rPr>
                <w:rFonts w:ascii="Open Sans" w:hAnsi="Open Sans" w:cs="Open Sans"/>
                <w:sz w:val="20"/>
                <w:szCs w:val="20"/>
              </w:rPr>
            </w:pPr>
          </w:p>
          <w:p w14:paraId="45A38B70" w14:textId="77777777" w:rsidR="00F956D3" w:rsidRDefault="00F956D3" w:rsidP="00702868">
            <w:pPr>
              <w:rPr>
                <w:rFonts w:ascii="Open Sans" w:hAnsi="Open Sans" w:cs="Open Sans"/>
                <w:sz w:val="20"/>
                <w:szCs w:val="20"/>
              </w:rPr>
            </w:pPr>
          </w:p>
          <w:p w14:paraId="5D148FBF" w14:textId="77777777" w:rsidR="00F956D3" w:rsidRDefault="00F956D3" w:rsidP="00702868">
            <w:pPr>
              <w:rPr>
                <w:rFonts w:ascii="Open Sans" w:hAnsi="Open Sans" w:cs="Open Sans"/>
                <w:sz w:val="20"/>
                <w:szCs w:val="20"/>
              </w:rPr>
            </w:pPr>
          </w:p>
          <w:p w14:paraId="48483739" w14:textId="77777777" w:rsidR="00F956D3" w:rsidRDefault="00F956D3" w:rsidP="00702868">
            <w:pPr>
              <w:rPr>
                <w:rFonts w:ascii="Open Sans" w:hAnsi="Open Sans" w:cs="Open Sans"/>
                <w:sz w:val="20"/>
                <w:szCs w:val="20"/>
              </w:rPr>
            </w:pPr>
            <w:r>
              <w:rPr>
                <w:rFonts w:ascii="Open Sans" w:hAnsi="Open Sans" w:cs="Open Sans"/>
                <w:sz w:val="20"/>
                <w:szCs w:val="20"/>
              </w:rPr>
              <w:t>X</w:t>
            </w:r>
          </w:p>
          <w:p w14:paraId="2DA416F7" w14:textId="77777777" w:rsidR="00F956D3" w:rsidRDefault="00F956D3" w:rsidP="00702868">
            <w:pPr>
              <w:rPr>
                <w:rFonts w:ascii="Open Sans" w:hAnsi="Open Sans" w:cs="Open Sans"/>
                <w:sz w:val="20"/>
                <w:szCs w:val="20"/>
              </w:rPr>
            </w:pPr>
            <w:r>
              <w:rPr>
                <w:rFonts w:ascii="Open Sans" w:hAnsi="Open Sans" w:cs="Open Sans"/>
                <w:sz w:val="20"/>
                <w:szCs w:val="20"/>
              </w:rPr>
              <w:t>X</w:t>
            </w:r>
          </w:p>
          <w:p w14:paraId="71060AD3" w14:textId="420C0017" w:rsidR="00F956D3" w:rsidRDefault="00F956D3" w:rsidP="00702868">
            <w:pPr>
              <w:rPr>
                <w:rFonts w:ascii="Open Sans" w:hAnsi="Open Sans" w:cs="Open Sans"/>
                <w:sz w:val="20"/>
                <w:szCs w:val="20"/>
              </w:rPr>
            </w:pPr>
          </w:p>
          <w:p w14:paraId="5E08F861" w14:textId="77777777" w:rsidR="00F956D3" w:rsidRDefault="00F956D3" w:rsidP="00702868">
            <w:pPr>
              <w:rPr>
                <w:rFonts w:ascii="Open Sans" w:hAnsi="Open Sans" w:cs="Open Sans"/>
                <w:sz w:val="20"/>
                <w:szCs w:val="20"/>
              </w:rPr>
            </w:pPr>
          </w:p>
          <w:p w14:paraId="746952E4" w14:textId="71AAA93A" w:rsidR="00F956D3" w:rsidRPr="005C2C23" w:rsidRDefault="00F956D3"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4A874646" w:rsidR="00702868" w:rsidRPr="005C2C23" w:rsidRDefault="00456A0A" w:rsidP="00456A0A">
            <w:pPr>
              <w:rPr>
                <w:rFonts w:ascii="Open Sans" w:hAnsi="Open Sans" w:cs="Open Sans"/>
                <w:sz w:val="20"/>
                <w:szCs w:val="20"/>
              </w:rPr>
            </w:pPr>
            <w:r>
              <w:rPr>
                <w:rFonts w:ascii="Open Sans" w:hAnsi="Open Sans" w:cs="Open Sans"/>
                <w:sz w:val="20"/>
                <w:szCs w:val="20"/>
              </w:rPr>
              <w:t>a-c: Addressed throughout the textbook with Panorama and Lecture for each Unit</w:t>
            </w:r>
            <w:r>
              <w:rPr>
                <w:rFonts w:ascii="Tahoma" w:hAnsi="Tahoma" w:cs="Tahoma"/>
                <w:sz w:val="20"/>
                <w:szCs w:val="20"/>
              </w:rPr>
              <w:t>é</w:t>
            </w:r>
            <w:r>
              <w:rPr>
                <w:rFonts w:ascii="Open Sans" w:hAnsi="Open Sans" w:cs="Open Sans"/>
                <w:sz w:val="20"/>
                <w:szCs w:val="20"/>
              </w:rPr>
              <w:t xml:space="preserve">.  Addressed in Culture </w:t>
            </w:r>
            <w:r>
              <w:rPr>
                <w:rFonts w:ascii="Tahoma" w:hAnsi="Tahoma" w:cs="Tahoma"/>
                <w:sz w:val="20"/>
                <w:szCs w:val="20"/>
              </w:rPr>
              <w:t>à</w:t>
            </w:r>
            <w:r>
              <w:rPr>
                <w:rFonts w:ascii="Open Sans" w:hAnsi="Open Sans" w:cs="Open Sans"/>
                <w:sz w:val="20"/>
                <w:szCs w:val="20"/>
              </w:rPr>
              <w:t xml:space="preserve"> la loupe in Unit</w:t>
            </w:r>
            <w:r>
              <w:rPr>
                <w:rFonts w:ascii="Tahoma" w:hAnsi="Tahoma" w:cs="Tahoma"/>
                <w:sz w:val="20"/>
                <w:szCs w:val="20"/>
              </w:rPr>
              <w:t>é</w:t>
            </w:r>
            <w:r>
              <w:rPr>
                <w:rFonts w:ascii="Open Sans" w:hAnsi="Open Sans" w:cs="Open Sans"/>
                <w:sz w:val="20"/>
                <w:szCs w:val="20"/>
              </w:rPr>
              <w:t>s 3 &amp; 4.  Also addressed with Le fran</w:t>
            </w:r>
            <w:r>
              <w:rPr>
                <w:rFonts w:ascii="Tahoma" w:hAnsi="Tahoma" w:cs="Tahoma"/>
                <w:sz w:val="20"/>
                <w:szCs w:val="20"/>
              </w:rPr>
              <w:t>ç</w:t>
            </w:r>
            <w:r>
              <w:rPr>
                <w:rFonts w:ascii="Open Sans" w:hAnsi="Open Sans" w:cs="Open Sans"/>
                <w:sz w:val="20"/>
                <w:szCs w:val="20"/>
              </w:rPr>
              <w:t>ais vivant in selected Unit</w:t>
            </w:r>
            <w:r>
              <w:rPr>
                <w:rFonts w:ascii="Tahoma" w:hAnsi="Tahoma" w:cs="Tahoma"/>
                <w:sz w:val="20"/>
                <w:szCs w:val="20"/>
              </w:rPr>
              <w:t>é</w:t>
            </w:r>
            <w:r>
              <w:rPr>
                <w:rFonts w:ascii="Open Sans" w:hAnsi="Open Sans" w:cs="Open Sans"/>
                <w:sz w:val="20"/>
                <w:szCs w:val="20"/>
              </w:rPr>
              <w:t>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506B07" w14:paraId="2F09E968" w14:textId="77777777" w:rsidTr="002D1191">
        <w:trPr>
          <w:cantSplit/>
          <w:trHeight w:val="148"/>
          <w:jc w:val="center"/>
        </w:trPr>
        <w:tc>
          <w:tcPr>
            <w:tcW w:w="5000" w:type="pct"/>
          </w:tcPr>
          <w:p w14:paraId="5071E3BD" w14:textId="77777777" w:rsidR="009D00AF" w:rsidRDefault="009D00AF" w:rsidP="002D119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2D119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55DA360"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1B6C2845" w14:textId="77777777" w:rsidR="00456A0A" w:rsidRDefault="00456A0A" w:rsidP="00733F6A">
            <w:pPr>
              <w:rPr>
                <w:rFonts w:ascii="Open Sans" w:hAnsi="Open Sans" w:cs="Open Sans"/>
                <w:b/>
                <w:szCs w:val="20"/>
              </w:rPr>
            </w:pPr>
          </w:p>
          <w:p w14:paraId="5D961B9E" w14:textId="73C3EC2C" w:rsidR="00456A0A" w:rsidRPr="008B7A7A" w:rsidRDefault="00456A0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06B07"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06B07"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506B07"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06B07"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06B07"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06B07"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06B07"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06B07"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06B07"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06D46E75" w14:textId="77777777" w:rsidR="009F5FF3" w:rsidRDefault="009F5FF3" w:rsidP="009F5FF3">
            <w:pPr>
              <w:rPr>
                <w:rFonts w:ascii="Open Sans" w:hAnsi="Open Sans" w:cs="Open Sans"/>
                <w:sz w:val="20"/>
                <w:szCs w:val="20"/>
              </w:rPr>
            </w:pPr>
          </w:p>
          <w:p w14:paraId="1A7B7E18" w14:textId="77777777" w:rsidR="00456A0A" w:rsidRDefault="00456A0A" w:rsidP="009F5FF3">
            <w:pPr>
              <w:rPr>
                <w:rFonts w:ascii="Open Sans" w:hAnsi="Open Sans" w:cs="Open Sans"/>
                <w:sz w:val="20"/>
                <w:szCs w:val="20"/>
              </w:rPr>
            </w:pPr>
          </w:p>
          <w:p w14:paraId="3894109B" w14:textId="77777777" w:rsidR="00456A0A" w:rsidRDefault="00456A0A" w:rsidP="009F5FF3">
            <w:pPr>
              <w:rPr>
                <w:rFonts w:ascii="Open Sans" w:hAnsi="Open Sans" w:cs="Open Sans"/>
                <w:sz w:val="20"/>
                <w:szCs w:val="20"/>
              </w:rPr>
            </w:pPr>
          </w:p>
          <w:p w14:paraId="2AECA965" w14:textId="77777777" w:rsidR="00456A0A" w:rsidRDefault="00456A0A" w:rsidP="009F5FF3">
            <w:pPr>
              <w:rPr>
                <w:rFonts w:ascii="Open Sans" w:hAnsi="Open Sans" w:cs="Open Sans"/>
                <w:sz w:val="20"/>
                <w:szCs w:val="20"/>
              </w:rPr>
            </w:pPr>
            <w:r>
              <w:rPr>
                <w:rFonts w:ascii="Open Sans" w:hAnsi="Open Sans" w:cs="Open Sans"/>
                <w:sz w:val="20"/>
                <w:szCs w:val="20"/>
              </w:rPr>
              <w:t>X</w:t>
            </w:r>
          </w:p>
          <w:p w14:paraId="4A093166" w14:textId="77777777" w:rsidR="00456A0A" w:rsidRDefault="00456A0A" w:rsidP="009F5FF3">
            <w:pPr>
              <w:rPr>
                <w:rFonts w:ascii="Open Sans" w:hAnsi="Open Sans" w:cs="Open Sans"/>
                <w:sz w:val="20"/>
                <w:szCs w:val="20"/>
              </w:rPr>
            </w:pPr>
            <w:r>
              <w:rPr>
                <w:rFonts w:ascii="Open Sans" w:hAnsi="Open Sans" w:cs="Open Sans"/>
                <w:sz w:val="20"/>
                <w:szCs w:val="20"/>
              </w:rPr>
              <w:t>X</w:t>
            </w:r>
          </w:p>
          <w:p w14:paraId="4860B7A2" w14:textId="77777777" w:rsidR="00456A0A" w:rsidRDefault="00456A0A" w:rsidP="009F5FF3">
            <w:pPr>
              <w:rPr>
                <w:rFonts w:ascii="Open Sans" w:hAnsi="Open Sans" w:cs="Open Sans"/>
                <w:sz w:val="20"/>
                <w:szCs w:val="20"/>
              </w:rPr>
            </w:pPr>
          </w:p>
          <w:p w14:paraId="1AECBBEC" w14:textId="16CC5231" w:rsidR="00456A0A" w:rsidRPr="005C2C23" w:rsidRDefault="00456A0A"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AE1344D" w14:textId="77777777" w:rsidR="009F5FF3" w:rsidRDefault="00456A0A" w:rsidP="009F5FF3">
            <w:pPr>
              <w:rPr>
                <w:rFonts w:ascii="Open Sans" w:hAnsi="Open Sans" w:cs="Open Sans"/>
                <w:sz w:val="20"/>
                <w:szCs w:val="20"/>
              </w:rPr>
            </w:pPr>
            <w:r>
              <w:rPr>
                <w:rFonts w:ascii="Open Sans" w:hAnsi="Open Sans" w:cs="Open Sans"/>
                <w:sz w:val="20"/>
                <w:szCs w:val="20"/>
              </w:rPr>
              <w:t>a: Addressed throughout Unit</w:t>
            </w:r>
            <w:r>
              <w:rPr>
                <w:rFonts w:ascii="Tahoma" w:hAnsi="Tahoma" w:cs="Tahoma"/>
                <w:sz w:val="20"/>
                <w:szCs w:val="20"/>
              </w:rPr>
              <w:t>é</w:t>
            </w:r>
            <w:r>
              <w:rPr>
                <w:rFonts w:ascii="Open Sans" w:hAnsi="Open Sans" w:cs="Open Sans"/>
                <w:sz w:val="20"/>
                <w:szCs w:val="20"/>
              </w:rPr>
              <w:t xml:space="preserve"> 1</w:t>
            </w:r>
          </w:p>
          <w:p w14:paraId="6C3E5D9C" w14:textId="77777777" w:rsidR="00456A0A" w:rsidRDefault="00456A0A" w:rsidP="009F5FF3">
            <w:pPr>
              <w:rPr>
                <w:rFonts w:ascii="Open Sans" w:hAnsi="Open Sans" w:cs="Open Sans"/>
                <w:sz w:val="20"/>
                <w:szCs w:val="20"/>
              </w:rPr>
            </w:pPr>
            <w:r>
              <w:rPr>
                <w:rFonts w:ascii="Open Sans" w:hAnsi="Open Sans" w:cs="Open Sans"/>
                <w:sz w:val="20"/>
                <w:szCs w:val="20"/>
              </w:rPr>
              <w:t>b: Addressed in each Unit</w:t>
            </w:r>
            <w:r>
              <w:rPr>
                <w:rFonts w:ascii="Tahoma" w:hAnsi="Tahoma" w:cs="Tahoma"/>
                <w:sz w:val="20"/>
                <w:szCs w:val="20"/>
              </w:rPr>
              <w:t>é</w:t>
            </w:r>
            <w:r>
              <w:rPr>
                <w:rFonts w:ascii="Open Sans" w:hAnsi="Open Sans" w:cs="Open Sans"/>
                <w:sz w:val="20"/>
                <w:szCs w:val="20"/>
              </w:rPr>
              <w:t xml:space="preserve"> with the Mise en pratique for each Contextes</w:t>
            </w:r>
          </w:p>
          <w:p w14:paraId="0C4131D4" w14:textId="6CE00C1E" w:rsidR="00456A0A" w:rsidRPr="005C2C23" w:rsidRDefault="00456A0A" w:rsidP="009F5FF3">
            <w:pPr>
              <w:rPr>
                <w:rFonts w:ascii="Open Sans" w:hAnsi="Open Sans" w:cs="Open Sans"/>
                <w:sz w:val="20"/>
                <w:szCs w:val="20"/>
              </w:rPr>
            </w:pPr>
            <w:r>
              <w:rPr>
                <w:rFonts w:ascii="Open Sans" w:hAnsi="Open Sans" w:cs="Open Sans"/>
                <w:sz w:val="20"/>
                <w:szCs w:val="20"/>
              </w:rPr>
              <w:t>c: Addressed in each Unit</w:t>
            </w:r>
            <w:r>
              <w:rPr>
                <w:rFonts w:ascii="Tahoma" w:hAnsi="Tahoma" w:cs="Tahoma"/>
                <w:sz w:val="20"/>
                <w:szCs w:val="20"/>
              </w:rPr>
              <w:t>é</w:t>
            </w:r>
            <w:r>
              <w:rPr>
                <w:rFonts w:ascii="Open Sans" w:hAnsi="Open Sans" w:cs="Open Sans"/>
                <w:sz w:val="20"/>
                <w:szCs w:val="20"/>
              </w:rPr>
              <w:t xml:space="preserve"> with Les sons et les lettres</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CF3A73"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41BCAB96" w14:textId="77777777" w:rsidR="009F5FF3" w:rsidRDefault="009F5FF3" w:rsidP="009F5FF3">
            <w:pPr>
              <w:rPr>
                <w:rFonts w:ascii="Open Sans" w:hAnsi="Open Sans" w:cs="Open Sans"/>
                <w:sz w:val="20"/>
                <w:szCs w:val="20"/>
              </w:rPr>
            </w:pPr>
          </w:p>
          <w:p w14:paraId="0651853A" w14:textId="77777777" w:rsidR="00456A0A" w:rsidRDefault="00456A0A" w:rsidP="009F5FF3">
            <w:pPr>
              <w:rPr>
                <w:rFonts w:ascii="Open Sans" w:hAnsi="Open Sans" w:cs="Open Sans"/>
                <w:sz w:val="20"/>
                <w:szCs w:val="20"/>
              </w:rPr>
            </w:pPr>
          </w:p>
          <w:p w14:paraId="03679FB5" w14:textId="77777777" w:rsidR="00456A0A" w:rsidRDefault="00456A0A" w:rsidP="009F5FF3">
            <w:pPr>
              <w:rPr>
                <w:rFonts w:ascii="Open Sans" w:hAnsi="Open Sans" w:cs="Open Sans"/>
                <w:sz w:val="20"/>
                <w:szCs w:val="20"/>
              </w:rPr>
            </w:pPr>
          </w:p>
          <w:p w14:paraId="48E18857" w14:textId="77777777" w:rsidR="00456A0A" w:rsidRDefault="00456A0A" w:rsidP="009F5FF3">
            <w:pPr>
              <w:rPr>
                <w:rFonts w:ascii="Open Sans" w:hAnsi="Open Sans" w:cs="Open Sans"/>
                <w:sz w:val="20"/>
                <w:szCs w:val="20"/>
              </w:rPr>
            </w:pPr>
            <w:r>
              <w:rPr>
                <w:rFonts w:ascii="Open Sans" w:hAnsi="Open Sans" w:cs="Open Sans"/>
                <w:sz w:val="20"/>
                <w:szCs w:val="20"/>
              </w:rPr>
              <w:t>X</w:t>
            </w:r>
          </w:p>
          <w:p w14:paraId="72DD79A4" w14:textId="77777777" w:rsidR="00456A0A" w:rsidRDefault="00456A0A" w:rsidP="009F5FF3">
            <w:pPr>
              <w:rPr>
                <w:rFonts w:ascii="Open Sans" w:hAnsi="Open Sans" w:cs="Open Sans"/>
                <w:sz w:val="20"/>
                <w:szCs w:val="20"/>
              </w:rPr>
            </w:pPr>
            <w:r>
              <w:rPr>
                <w:rFonts w:ascii="Open Sans" w:hAnsi="Open Sans" w:cs="Open Sans"/>
                <w:sz w:val="20"/>
                <w:szCs w:val="20"/>
              </w:rPr>
              <w:t>X</w:t>
            </w:r>
          </w:p>
          <w:p w14:paraId="7ACC6A99" w14:textId="77777777" w:rsidR="00456A0A" w:rsidRDefault="00456A0A" w:rsidP="009F5FF3">
            <w:pPr>
              <w:rPr>
                <w:rFonts w:ascii="Open Sans" w:hAnsi="Open Sans" w:cs="Open Sans"/>
                <w:sz w:val="20"/>
                <w:szCs w:val="20"/>
              </w:rPr>
            </w:pPr>
            <w:r>
              <w:rPr>
                <w:rFonts w:ascii="Open Sans" w:hAnsi="Open Sans" w:cs="Open Sans"/>
                <w:sz w:val="20"/>
                <w:szCs w:val="20"/>
              </w:rPr>
              <w:t>X</w:t>
            </w:r>
          </w:p>
          <w:p w14:paraId="53042C38" w14:textId="77777777" w:rsidR="00456A0A" w:rsidRDefault="00456A0A" w:rsidP="009F5FF3">
            <w:pPr>
              <w:rPr>
                <w:rFonts w:ascii="Open Sans" w:hAnsi="Open Sans" w:cs="Open Sans"/>
                <w:sz w:val="20"/>
                <w:szCs w:val="20"/>
              </w:rPr>
            </w:pPr>
            <w:r>
              <w:rPr>
                <w:rFonts w:ascii="Open Sans" w:hAnsi="Open Sans" w:cs="Open Sans"/>
                <w:sz w:val="20"/>
                <w:szCs w:val="20"/>
              </w:rPr>
              <w:t>X</w:t>
            </w:r>
          </w:p>
          <w:p w14:paraId="0245549F" w14:textId="4CFD9F23" w:rsidR="00456A0A" w:rsidRPr="005C2C23" w:rsidRDefault="00456A0A"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38187F33" w14:textId="77777777" w:rsidR="009F5FF3" w:rsidRDefault="00456A0A" w:rsidP="009F5FF3">
            <w:pPr>
              <w:rPr>
                <w:rFonts w:ascii="Open Sans" w:hAnsi="Open Sans" w:cs="Open Sans"/>
                <w:sz w:val="20"/>
                <w:szCs w:val="20"/>
              </w:rPr>
            </w:pPr>
            <w:r>
              <w:rPr>
                <w:rFonts w:ascii="Open Sans" w:hAnsi="Open Sans" w:cs="Open Sans"/>
                <w:sz w:val="20"/>
                <w:szCs w:val="20"/>
              </w:rPr>
              <w:t>a: pps. 22, 48</w:t>
            </w:r>
          </w:p>
          <w:p w14:paraId="42C84CAF" w14:textId="77777777" w:rsidR="00456A0A" w:rsidRDefault="00456A0A" w:rsidP="009F5FF3">
            <w:pPr>
              <w:rPr>
                <w:rFonts w:ascii="Open Sans" w:hAnsi="Open Sans" w:cs="Open Sans"/>
                <w:sz w:val="20"/>
                <w:szCs w:val="20"/>
              </w:rPr>
            </w:pPr>
            <w:r>
              <w:rPr>
                <w:rFonts w:ascii="Open Sans" w:hAnsi="Open Sans" w:cs="Open Sans"/>
                <w:sz w:val="20"/>
                <w:szCs w:val="20"/>
              </w:rPr>
              <w:t>b: pps. 31, 100, 110</w:t>
            </w:r>
          </w:p>
          <w:p w14:paraId="296B5086" w14:textId="77777777" w:rsidR="00456A0A" w:rsidRDefault="00456A0A" w:rsidP="009F5FF3">
            <w:pPr>
              <w:rPr>
                <w:rFonts w:ascii="Open Sans" w:hAnsi="Open Sans" w:cs="Open Sans"/>
                <w:sz w:val="20"/>
                <w:szCs w:val="20"/>
              </w:rPr>
            </w:pPr>
            <w:r>
              <w:rPr>
                <w:rFonts w:ascii="Open Sans" w:hAnsi="Open Sans" w:cs="Open Sans"/>
                <w:sz w:val="20"/>
                <w:szCs w:val="20"/>
              </w:rPr>
              <w:t>c: pps. 136, 48, 57</w:t>
            </w:r>
          </w:p>
          <w:p w14:paraId="23CCACC7" w14:textId="77777777" w:rsidR="00456A0A" w:rsidRDefault="00456A0A" w:rsidP="009F5FF3">
            <w:pPr>
              <w:rPr>
                <w:rFonts w:ascii="Open Sans" w:hAnsi="Open Sans" w:cs="Open Sans"/>
                <w:sz w:val="20"/>
                <w:szCs w:val="20"/>
              </w:rPr>
            </w:pPr>
            <w:r>
              <w:rPr>
                <w:rFonts w:ascii="Open Sans" w:hAnsi="Open Sans" w:cs="Open Sans"/>
                <w:sz w:val="20"/>
                <w:szCs w:val="20"/>
              </w:rPr>
              <w:t>d: pps. 136, 48, 57, 66</w:t>
            </w:r>
          </w:p>
          <w:p w14:paraId="06BB3622" w14:textId="59AD78EC" w:rsidR="00456A0A" w:rsidRPr="005C2C23" w:rsidRDefault="00456A0A" w:rsidP="009F5FF3">
            <w:pPr>
              <w:rPr>
                <w:rFonts w:ascii="Open Sans" w:hAnsi="Open Sans" w:cs="Open Sans"/>
                <w:sz w:val="20"/>
                <w:szCs w:val="20"/>
              </w:rPr>
            </w:pPr>
            <w:r>
              <w:rPr>
                <w:rFonts w:ascii="Open Sans" w:hAnsi="Open Sans" w:cs="Open Sans"/>
                <w:sz w:val="20"/>
                <w:szCs w:val="20"/>
              </w:rPr>
              <w:t xml:space="preserve">e: pps. </w:t>
            </w: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26C0E940" w14:textId="77777777" w:rsidR="009F5FF3" w:rsidRDefault="009F5FF3" w:rsidP="009F5FF3">
            <w:pPr>
              <w:rPr>
                <w:rFonts w:ascii="Open Sans" w:hAnsi="Open Sans" w:cs="Open Sans"/>
                <w:sz w:val="20"/>
                <w:szCs w:val="20"/>
              </w:rPr>
            </w:pPr>
          </w:p>
          <w:p w14:paraId="4D7CCFAF" w14:textId="77777777" w:rsidR="00456A0A" w:rsidRDefault="00456A0A" w:rsidP="009F5FF3">
            <w:pPr>
              <w:rPr>
                <w:rFonts w:ascii="Open Sans" w:hAnsi="Open Sans" w:cs="Open Sans"/>
                <w:sz w:val="20"/>
                <w:szCs w:val="20"/>
              </w:rPr>
            </w:pPr>
          </w:p>
          <w:p w14:paraId="5CAD4C5F" w14:textId="77777777" w:rsidR="00456A0A" w:rsidRDefault="00456A0A" w:rsidP="009F5FF3">
            <w:pPr>
              <w:rPr>
                <w:rFonts w:ascii="Open Sans" w:hAnsi="Open Sans" w:cs="Open Sans"/>
                <w:sz w:val="20"/>
                <w:szCs w:val="20"/>
              </w:rPr>
            </w:pPr>
          </w:p>
          <w:p w14:paraId="003599B5" w14:textId="77777777" w:rsidR="00456A0A" w:rsidRDefault="00456A0A" w:rsidP="009F5FF3">
            <w:pPr>
              <w:rPr>
                <w:rFonts w:ascii="Open Sans" w:hAnsi="Open Sans" w:cs="Open Sans"/>
                <w:sz w:val="20"/>
                <w:szCs w:val="20"/>
              </w:rPr>
            </w:pPr>
            <w:r>
              <w:rPr>
                <w:rFonts w:ascii="Open Sans" w:hAnsi="Open Sans" w:cs="Open Sans"/>
                <w:sz w:val="20"/>
                <w:szCs w:val="20"/>
              </w:rPr>
              <w:t>X</w:t>
            </w:r>
          </w:p>
          <w:p w14:paraId="55EFB767" w14:textId="77777777" w:rsidR="00456A0A" w:rsidRDefault="00456A0A" w:rsidP="009F5FF3">
            <w:pPr>
              <w:rPr>
                <w:rFonts w:ascii="Open Sans" w:hAnsi="Open Sans" w:cs="Open Sans"/>
                <w:sz w:val="20"/>
                <w:szCs w:val="20"/>
              </w:rPr>
            </w:pPr>
            <w:r>
              <w:rPr>
                <w:rFonts w:ascii="Open Sans" w:hAnsi="Open Sans" w:cs="Open Sans"/>
                <w:sz w:val="20"/>
                <w:szCs w:val="20"/>
              </w:rPr>
              <w:t>X</w:t>
            </w:r>
          </w:p>
          <w:p w14:paraId="37C72D3F" w14:textId="77777777" w:rsidR="00456A0A" w:rsidRDefault="00456A0A" w:rsidP="009F5FF3">
            <w:pPr>
              <w:rPr>
                <w:rFonts w:ascii="Open Sans" w:hAnsi="Open Sans" w:cs="Open Sans"/>
                <w:sz w:val="20"/>
                <w:szCs w:val="20"/>
              </w:rPr>
            </w:pPr>
          </w:p>
          <w:p w14:paraId="4D9CE7BA" w14:textId="01713DC1" w:rsidR="00456A0A" w:rsidRPr="005C2C23" w:rsidRDefault="00456A0A"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0E98E4D5" w14:textId="77777777" w:rsidR="009F5FF3" w:rsidRDefault="00456A0A" w:rsidP="009F5FF3">
            <w:pPr>
              <w:rPr>
                <w:rFonts w:ascii="Open Sans" w:hAnsi="Open Sans" w:cs="Open Sans"/>
                <w:sz w:val="20"/>
                <w:szCs w:val="20"/>
              </w:rPr>
            </w:pPr>
            <w:r>
              <w:rPr>
                <w:rFonts w:ascii="Open Sans" w:hAnsi="Open Sans" w:cs="Open Sans"/>
                <w:sz w:val="20"/>
                <w:szCs w:val="20"/>
              </w:rPr>
              <w:t>a: p. 107</w:t>
            </w:r>
          </w:p>
          <w:p w14:paraId="48450652" w14:textId="77777777" w:rsidR="00456A0A" w:rsidRDefault="00456A0A" w:rsidP="009F5FF3">
            <w:pPr>
              <w:rPr>
                <w:rFonts w:ascii="Open Sans" w:hAnsi="Open Sans" w:cs="Open Sans"/>
                <w:sz w:val="20"/>
                <w:szCs w:val="20"/>
              </w:rPr>
            </w:pPr>
            <w:r>
              <w:rPr>
                <w:rFonts w:ascii="Open Sans" w:hAnsi="Open Sans" w:cs="Open Sans"/>
                <w:sz w:val="20"/>
                <w:szCs w:val="20"/>
              </w:rPr>
              <w:t>b: pps. 105, 151</w:t>
            </w:r>
          </w:p>
          <w:p w14:paraId="2647C8BB" w14:textId="6ABBC5A4" w:rsidR="00456A0A" w:rsidRPr="005C2C23" w:rsidRDefault="00456A0A" w:rsidP="009F5FF3">
            <w:pPr>
              <w:rPr>
                <w:rFonts w:ascii="Open Sans" w:hAnsi="Open Sans" w:cs="Open Sans"/>
                <w:sz w:val="20"/>
                <w:szCs w:val="20"/>
              </w:rPr>
            </w:pPr>
            <w:r>
              <w:rPr>
                <w:rFonts w:ascii="Open Sans" w:hAnsi="Open Sans" w:cs="Open Sans"/>
                <w:sz w:val="20"/>
                <w:szCs w:val="20"/>
              </w:rPr>
              <w:t>c: pps. xxv, 55, 73, 164</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2BAD582"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2BDE5FC4" w14:textId="77777777" w:rsidR="00456A0A" w:rsidRDefault="00456A0A" w:rsidP="00733F6A">
            <w:pPr>
              <w:rPr>
                <w:rFonts w:ascii="Open Sans" w:hAnsi="Open Sans" w:cs="Open Sans"/>
                <w:b/>
                <w:szCs w:val="20"/>
              </w:rPr>
            </w:pPr>
          </w:p>
          <w:p w14:paraId="5368B406" w14:textId="0B01E5C3" w:rsidR="00456A0A" w:rsidRPr="008B7A7A" w:rsidRDefault="00456A0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06B07"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06B07"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06B07"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06B07"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506B07"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506B07"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06B07"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06B07"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506B07"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0B56259E" w14:textId="77777777" w:rsidR="009F5FF3" w:rsidRDefault="009F5FF3" w:rsidP="009F5FF3">
            <w:pPr>
              <w:rPr>
                <w:rFonts w:ascii="Open Sans" w:hAnsi="Open Sans" w:cs="Open Sans"/>
                <w:sz w:val="20"/>
                <w:szCs w:val="20"/>
              </w:rPr>
            </w:pPr>
          </w:p>
          <w:p w14:paraId="488FCE28" w14:textId="77777777" w:rsidR="00456A0A" w:rsidRDefault="00456A0A" w:rsidP="009F5FF3">
            <w:pPr>
              <w:rPr>
                <w:rFonts w:ascii="Open Sans" w:hAnsi="Open Sans" w:cs="Open Sans"/>
                <w:sz w:val="20"/>
                <w:szCs w:val="20"/>
              </w:rPr>
            </w:pPr>
          </w:p>
          <w:p w14:paraId="7D1573BD" w14:textId="77777777" w:rsidR="00456A0A" w:rsidRDefault="00456A0A" w:rsidP="009F5FF3">
            <w:pPr>
              <w:rPr>
                <w:rFonts w:ascii="Open Sans" w:hAnsi="Open Sans" w:cs="Open Sans"/>
                <w:sz w:val="20"/>
                <w:szCs w:val="20"/>
              </w:rPr>
            </w:pPr>
          </w:p>
          <w:p w14:paraId="2E0790D2" w14:textId="77777777" w:rsidR="00456A0A" w:rsidRDefault="00456A0A" w:rsidP="009F5FF3">
            <w:pPr>
              <w:rPr>
                <w:rFonts w:ascii="Open Sans" w:hAnsi="Open Sans" w:cs="Open Sans"/>
                <w:sz w:val="20"/>
                <w:szCs w:val="20"/>
              </w:rPr>
            </w:pPr>
            <w:r>
              <w:rPr>
                <w:rFonts w:ascii="Open Sans" w:hAnsi="Open Sans" w:cs="Open Sans"/>
                <w:sz w:val="20"/>
                <w:szCs w:val="20"/>
              </w:rPr>
              <w:t>X</w:t>
            </w:r>
          </w:p>
          <w:p w14:paraId="192232A1" w14:textId="77777777" w:rsidR="00456A0A" w:rsidRDefault="00456A0A" w:rsidP="009F5FF3">
            <w:pPr>
              <w:rPr>
                <w:rFonts w:ascii="Open Sans" w:hAnsi="Open Sans" w:cs="Open Sans"/>
                <w:sz w:val="20"/>
                <w:szCs w:val="20"/>
              </w:rPr>
            </w:pPr>
          </w:p>
          <w:p w14:paraId="4BF1F789" w14:textId="0E8232BE" w:rsidR="00456A0A" w:rsidRPr="00EE3BD2" w:rsidRDefault="00456A0A"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685F87F1" w:rsidR="009F5FF3" w:rsidRPr="00EE3BD2" w:rsidRDefault="00456A0A" w:rsidP="009F5FF3">
            <w:pPr>
              <w:rPr>
                <w:rFonts w:ascii="Open Sans" w:hAnsi="Open Sans" w:cs="Open Sans"/>
                <w:sz w:val="20"/>
                <w:szCs w:val="20"/>
              </w:rPr>
            </w:pPr>
            <w:r>
              <w:rPr>
                <w:rFonts w:ascii="Open Sans" w:hAnsi="Open Sans" w:cs="Open Sans"/>
                <w:sz w:val="20"/>
                <w:szCs w:val="20"/>
              </w:rPr>
              <w:t>a &amp; b: Addressed throughout with the Mise en pratique for each Contextes, presented in sections A &amp; B for each Unit</w:t>
            </w:r>
            <w:r>
              <w:rPr>
                <w:rFonts w:ascii="Tahoma" w:hAnsi="Tahoma" w:cs="Tahoma"/>
                <w:sz w:val="20"/>
                <w:szCs w:val="20"/>
              </w:rPr>
              <w:t>é</w:t>
            </w:r>
            <w:r>
              <w:rPr>
                <w:rFonts w:ascii="Open Sans" w:hAnsi="Open Sans" w:cs="Open Sans"/>
                <w:sz w:val="20"/>
                <w:szCs w:val="20"/>
              </w:rPr>
              <w:t>.</w:t>
            </w: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7B1E12F2" w14:textId="77777777" w:rsidR="009F5FF3" w:rsidRDefault="009F5FF3" w:rsidP="009F5FF3">
            <w:pPr>
              <w:rPr>
                <w:rFonts w:ascii="Open Sans" w:hAnsi="Open Sans" w:cs="Open Sans"/>
                <w:sz w:val="20"/>
                <w:szCs w:val="20"/>
              </w:rPr>
            </w:pPr>
          </w:p>
          <w:p w14:paraId="665DCF93" w14:textId="77777777" w:rsidR="00456A0A" w:rsidRDefault="00456A0A" w:rsidP="009F5FF3">
            <w:pPr>
              <w:rPr>
                <w:rFonts w:ascii="Open Sans" w:hAnsi="Open Sans" w:cs="Open Sans"/>
                <w:sz w:val="20"/>
                <w:szCs w:val="20"/>
              </w:rPr>
            </w:pPr>
          </w:p>
          <w:p w14:paraId="4042E936" w14:textId="77777777" w:rsidR="00456A0A" w:rsidRDefault="00456A0A" w:rsidP="009F5FF3">
            <w:pPr>
              <w:rPr>
                <w:rFonts w:ascii="Open Sans" w:hAnsi="Open Sans" w:cs="Open Sans"/>
                <w:sz w:val="20"/>
                <w:szCs w:val="20"/>
              </w:rPr>
            </w:pPr>
          </w:p>
          <w:p w14:paraId="40782470" w14:textId="77777777" w:rsidR="00456A0A" w:rsidRDefault="00456A0A" w:rsidP="009F5FF3">
            <w:pPr>
              <w:rPr>
                <w:rFonts w:ascii="Open Sans" w:hAnsi="Open Sans" w:cs="Open Sans"/>
                <w:sz w:val="20"/>
                <w:szCs w:val="20"/>
              </w:rPr>
            </w:pPr>
            <w:r>
              <w:rPr>
                <w:rFonts w:ascii="Open Sans" w:hAnsi="Open Sans" w:cs="Open Sans"/>
                <w:sz w:val="20"/>
                <w:szCs w:val="20"/>
              </w:rPr>
              <w:t>X</w:t>
            </w:r>
          </w:p>
          <w:p w14:paraId="49EF640E" w14:textId="77777777" w:rsidR="00456A0A" w:rsidRDefault="00456A0A" w:rsidP="009F5FF3">
            <w:pPr>
              <w:rPr>
                <w:rFonts w:ascii="Open Sans" w:hAnsi="Open Sans" w:cs="Open Sans"/>
                <w:sz w:val="20"/>
                <w:szCs w:val="20"/>
              </w:rPr>
            </w:pPr>
          </w:p>
          <w:p w14:paraId="3409276D" w14:textId="77777777" w:rsidR="00456A0A" w:rsidRDefault="00456A0A" w:rsidP="009F5FF3">
            <w:pPr>
              <w:rPr>
                <w:rFonts w:ascii="Open Sans" w:hAnsi="Open Sans" w:cs="Open Sans"/>
                <w:sz w:val="20"/>
                <w:szCs w:val="20"/>
              </w:rPr>
            </w:pPr>
            <w:r>
              <w:rPr>
                <w:rFonts w:ascii="Open Sans" w:hAnsi="Open Sans" w:cs="Open Sans"/>
                <w:sz w:val="20"/>
                <w:szCs w:val="20"/>
              </w:rPr>
              <w:t>X</w:t>
            </w:r>
          </w:p>
          <w:p w14:paraId="52939C7C" w14:textId="4E6AC709" w:rsidR="00456A0A" w:rsidRPr="00EE3BD2" w:rsidRDefault="00456A0A"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3F88F2D0" w14:textId="77777777" w:rsidR="009F5FF3" w:rsidRDefault="00456A0A" w:rsidP="009F5FF3">
            <w:pPr>
              <w:rPr>
                <w:rFonts w:ascii="Open Sans" w:hAnsi="Open Sans" w:cs="Open Sans"/>
                <w:sz w:val="20"/>
                <w:szCs w:val="20"/>
              </w:rPr>
            </w:pPr>
            <w:r>
              <w:rPr>
                <w:rFonts w:ascii="Open Sans" w:hAnsi="Open Sans" w:cs="Open Sans"/>
                <w:sz w:val="20"/>
                <w:szCs w:val="20"/>
              </w:rPr>
              <w:t>a: pps. 41, 86-87</w:t>
            </w:r>
          </w:p>
          <w:p w14:paraId="082BF487" w14:textId="77777777" w:rsidR="00456A0A" w:rsidRDefault="00456A0A" w:rsidP="009F5FF3">
            <w:pPr>
              <w:rPr>
                <w:rFonts w:ascii="Open Sans" w:hAnsi="Open Sans" w:cs="Open Sans"/>
                <w:sz w:val="20"/>
                <w:szCs w:val="20"/>
              </w:rPr>
            </w:pPr>
            <w:r>
              <w:rPr>
                <w:rFonts w:ascii="Open Sans" w:hAnsi="Open Sans" w:cs="Open Sans"/>
                <w:sz w:val="20"/>
                <w:szCs w:val="20"/>
              </w:rPr>
              <w:t>b: pps. 86-87, 110</w:t>
            </w:r>
          </w:p>
          <w:p w14:paraId="6EBA62B9" w14:textId="77777777" w:rsidR="00456A0A" w:rsidRDefault="00456A0A" w:rsidP="009F5FF3">
            <w:pPr>
              <w:rPr>
                <w:rFonts w:ascii="Open Sans" w:hAnsi="Open Sans" w:cs="Open Sans"/>
                <w:sz w:val="20"/>
                <w:szCs w:val="20"/>
              </w:rPr>
            </w:pPr>
            <w:r>
              <w:rPr>
                <w:rFonts w:ascii="Open Sans" w:hAnsi="Open Sans" w:cs="Open Sans"/>
                <w:sz w:val="20"/>
                <w:szCs w:val="20"/>
              </w:rPr>
              <w:t>c: pps. 159, 42-43</w:t>
            </w:r>
          </w:p>
          <w:p w14:paraId="56946A64" w14:textId="55E9D174" w:rsidR="00456A0A" w:rsidRPr="00EE3BD2" w:rsidRDefault="00456A0A"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3154F5FB" w14:textId="77777777" w:rsidR="009F5FF3" w:rsidRDefault="009F5FF3" w:rsidP="009F5FF3">
            <w:pPr>
              <w:rPr>
                <w:rFonts w:ascii="Open Sans" w:hAnsi="Open Sans" w:cs="Open Sans"/>
                <w:sz w:val="20"/>
                <w:szCs w:val="20"/>
              </w:rPr>
            </w:pPr>
          </w:p>
          <w:p w14:paraId="3FB8D538" w14:textId="77777777" w:rsidR="00456A0A" w:rsidRDefault="00456A0A" w:rsidP="009F5FF3">
            <w:pPr>
              <w:rPr>
                <w:rFonts w:ascii="Open Sans" w:hAnsi="Open Sans" w:cs="Open Sans"/>
                <w:sz w:val="20"/>
                <w:szCs w:val="20"/>
              </w:rPr>
            </w:pPr>
          </w:p>
          <w:p w14:paraId="5691BF57" w14:textId="77777777" w:rsidR="00456A0A" w:rsidRDefault="00456A0A" w:rsidP="009F5FF3">
            <w:pPr>
              <w:rPr>
                <w:rFonts w:ascii="Open Sans" w:hAnsi="Open Sans" w:cs="Open Sans"/>
                <w:sz w:val="20"/>
                <w:szCs w:val="20"/>
              </w:rPr>
            </w:pPr>
            <w:r>
              <w:rPr>
                <w:rFonts w:ascii="Open Sans" w:hAnsi="Open Sans" w:cs="Open Sans"/>
                <w:sz w:val="20"/>
                <w:szCs w:val="20"/>
              </w:rPr>
              <w:t>X</w:t>
            </w:r>
          </w:p>
          <w:p w14:paraId="68C3C23A" w14:textId="77777777" w:rsidR="00456A0A" w:rsidRDefault="00456A0A" w:rsidP="009F5FF3">
            <w:pPr>
              <w:rPr>
                <w:rFonts w:ascii="Open Sans" w:hAnsi="Open Sans" w:cs="Open Sans"/>
                <w:sz w:val="20"/>
                <w:szCs w:val="20"/>
              </w:rPr>
            </w:pPr>
          </w:p>
          <w:p w14:paraId="27E4AAF3" w14:textId="77777777" w:rsidR="00456A0A" w:rsidRDefault="00456A0A" w:rsidP="009F5FF3">
            <w:pPr>
              <w:rPr>
                <w:rFonts w:ascii="Open Sans" w:hAnsi="Open Sans" w:cs="Open Sans"/>
                <w:sz w:val="20"/>
                <w:szCs w:val="20"/>
              </w:rPr>
            </w:pPr>
            <w:r>
              <w:rPr>
                <w:rFonts w:ascii="Open Sans" w:hAnsi="Open Sans" w:cs="Open Sans"/>
                <w:sz w:val="20"/>
                <w:szCs w:val="20"/>
              </w:rPr>
              <w:t>X</w:t>
            </w:r>
          </w:p>
          <w:p w14:paraId="5FEF623D" w14:textId="77777777" w:rsidR="00456A0A" w:rsidRDefault="00456A0A" w:rsidP="009F5FF3">
            <w:pPr>
              <w:rPr>
                <w:rFonts w:ascii="Open Sans" w:hAnsi="Open Sans" w:cs="Open Sans"/>
                <w:sz w:val="20"/>
                <w:szCs w:val="20"/>
              </w:rPr>
            </w:pPr>
          </w:p>
          <w:p w14:paraId="48DCC25B" w14:textId="7868FFE0" w:rsidR="00456A0A" w:rsidRPr="00EE3BD2" w:rsidRDefault="00456A0A"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75B1AE98" w14:textId="77777777" w:rsidR="009F5FF3" w:rsidRDefault="00456A0A" w:rsidP="009F5FF3">
            <w:pPr>
              <w:rPr>
                <w:rFonts w:ascii="Open Sans" w:hAnsi="Open Sans" w:cs="Open Sans"/>
                <w:sz w:val="20"/>
                <w:szCs w:val="20"/>
              </w:rPr>
            </w:pPr>
            <w:r>
              <w:rPr>
                <w:rFonts w:ascii="Open Sans" w:hAnsi="Open Sans" w:cs="Open Sans"/>
                <w:sz w:val="20"/>
                <w:szCs w:val="20"/>
              </w:rPr>
              <w:t>a: pps. 130-131, 136, 174-175</w:t>
            </w:r>
          </w:p>
          <w:p w14:paraId="7103D6D0" w14:textId="77777777" w:rsidR="00456A0A" w:rsidRDefault="00456A0A" w:rsidP="009F5FF3">
            <w:pPr>
              <w:rPr>
                <w:rFonts w:ascii="Open Sans" w:hAnsi="Open Sans" w:cs="Open Sans"/>
                <w:sz w:val="20"/>
                <w:szCs w:val="20"/>
              </w:rPr>
            </w:pPr>
            <w:r>
              <w:rPr>
                <w:rFonts w:ascii="Open Sans" w:hAnsi="Open Sans" w:cs="Open Sans"/>
                <w:sz w:val="20"/>
                <w:szCs w:val="20"/>
              </w:rPr>
              <w:t>b: pps. 136, 139</w:t>
            </w:r>
          </w:p>
          <w:p w14:paraId="4F74565B" w14:textId="02677623" w:rsidR="00456A0A" w:rsidRPr="00EE3BD2" w:rsidRDefault="00456A0A" w:rsidP="009F5FF3">
            <w:pPr>
              <w:rPr>
                <w:rFonts w:ascii="Open Sans" w:hAnsi="Open Sans" w:cs="Open Sans"/>
                <w:sz w:val="20"/>
                <w:szCs w:val="20"/>
              </w:rPr>
            </w:pPr>
            <w:r>
              <w:rPr>
                <w:rFonts w:ascii="Open Sans" w:hAnsi="Open Sans" w:cs="Open Sans"/>
                <w:sz w:val="20"/>
                <w:szCs w:val="20"/>
              </w:rPr>
              <w:t>c: pps. 174-175, 60, 79</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90C5436"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38154316" w14:textId="77777777" w:rsidR="00456A0A" w:rsidRDefault="00456A0A" w:rsidP="00733F6A">
            <w:pPr>
              <w:rPr>
                <w:rFonts w:ascii="Open Sans" w:hAnsi="Open Sans" w:cs="Open Sans"/>
                <w:b/>
                <w:szCs w:val="20"/>
              </w:rPr>
            </w:pPr>
          </w:p>
          <w:p w14:paraId="5C3D5A98" w14:textId="483C7C45" w:rsidR="00456A0A" w:rsidRPr="00EE3BD2" w:rsidRDefault="00456A0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506B07"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506B07"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506B07"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506B07"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506B07"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506B07"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506B07"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506B07"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506B07"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506B07"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4087238A" w14:textId="77777777" w:rsidR="00733F6A" w:rsidRDefault="00733F6A" w:rsidP="00733F6A">
            <w:pPr>
              <w:rPr>
                <w:rFonts w:ascii="Open Sans" w:hAnsi="Open Sans" w:cs="Open Sans"/>
                <w:szCs w:val="20"/>
              </w:rPr>
            </w:pPr>
          </w:p>
          <w:p w14:paraId="7AFD9B66" w14:textId="77777777" w:rsidR="00456A0A" w:rsidRDefault="00456A0A" w:rsidP="00733F6A">
            <w:pPr>
              <w:rPr>
                <w:rFonts w:ascii="Open Sans" w:hAnsi="Open Sans" w:cs="Open Sans"/>
                <w:szCs w:val="20"/>
              </w:rPr>
            </w:pPr>
          </w:p>
          <w:p w14:paraId="3DB37C58" w14:textId="77777777" w:rsidR="00456A0A" w:rsidRDefault="00456A0A" w:rsidP="00733F6A">
            <w:pPr>
              <w:rPr>
                <w:rFonts w:ascii="Open Sans" w:hAnsi="Open Sans" w:cs="Open Sans"/>
                <w:szCs w:val="20"/>
              </w:rPr>
            </w:pPr>
          </w:p>
          <w:p w14:paraId="62EA17B9" w14:textId="77777777" w:rsidR="00456A0A" w:rsidRDefault="00456A0A" w:rsidP="00733F6A">
            <w:pPr>
              <w:rPr>
                <w:rFonts w:ascii="Open Sans" w:hAnsi="Open Sans" w:cs="Open Sans"/>
                <w:szCs w:val="20"/>
              </w:rPr>
            </w:pPr>
            <w:r>
              <w:rPr>
                <w:rFonts w:ascii="Open Sans" w:hAnsi="Open Sans" w:cs="Open Sans"/>
                <w:szCs w:val="20"/>
              </w:rPr>
              <w:t>X</w:t>
            </w:r>
          </w:p>
          <w:p w14:paraId="528F4944" w14:textId="77777777" w:rsidR="00456A0A" w:rsidRDefault="00456A0A" w:rsidP="00733F6A">
            <w:pPr>
              <w:rPr>
                <w:rFonts w:ascii="Open Sans" w:hAnsi="Open Sans" w:cs="Open Sans"/>
                <w:szCs w:val="20"/>
              </w:rPr>
            </w:pPr>
            <w:r>
              <w:rPr>
                <w:rFonts w:ascii="Open Sans" w:hAnsi="Open Sans" w:cs="Open Sans"/>
                <w:szCs w:val="20"/>
              </w:rPr>
              <w:br/>
              <w:t>X</w:t>
            </w:r>
          </w:p>
          <w:p w14:paraId="4555B421" w14:textId="77777777" w:rsidR="00456A0A" w:rsidRDefault="00456A0A" w:rsidP="00733F6A">
            <w:pPr>
              <w:rPr>
                <w:rFonts w:ascii="Open Sans" w:hAnsi="Open Sans" w:cs="Open Sans"/>
                <w:szCs w:val="20"/>
              </w:rPr>
            </w:pPr>
          </w:p>
          <w:p w14:paraId="65DB731A" w14:textId="77777777" w:rsidR="00456A0A" w:rsidRDefault="00456A0A" w:rsidP="00733F6A">
            <w:pPr>
              <w:rPr>
                <w:rFonts w:ascii="Open Sans" w:hAnsi="Open Sans" w:cs="Open Sans"/>
                <w:szCs w:val="20"/>
              </w:rPr>
            </w:pPr>
            <w:r>
              <w:rPr>
                <w:rFonts w:ascii="Open Sans" w:hAnsi="Open Sans" w:cs="Open Sans"/>
                <w:szCs w:val="20"/>
              </w:rPr>
              <w:t>X</w:t>
            </w:r>
          </w:p>
          <w:p w14:paraId="2BD4A72E" w14:textId="77777777" w:rsidR="00456A0A" w:rsidRDefault="00456A0A" w:rsidP="00733F6A">
            <w:pPr>
              <w:rPr>
                <w:rFonts w:ascii="Open Sans" w:hAnsi="Open Sans" w:cs="Open Sans"/>
                <w:szCs w:val="20"/>
              </w:rPr>
            </w:pPr>
          </w:p>
          <w:p w14:paraId="4C63E670" w14:textId="77777777" w:rsidR="00456A0A" w:rsidRDefault="00456A0A" w:rsidP="00733F6A">
            <w:pPr>
              <w:rPr>
                <w:rFonts w:ascii="Open Sans" w:hAnsi="Open Sans" w:cs="Open Sans"/>
                <w:szCs w:val="20"/>
              </w:rPr>
            </w:pPr>
          </w:p>
          <w:p w14:paraId="6AA715B8" w14:textId="77777777" w:rsidR="00456A0A" w:rsidRDefault="00456A0A" w:rsidP="00733F6A">
            <w:pPr>
              <w:rPr>
                <w:rFonts w:ascii="Open Sans" w:hAnsi="Open Sans" w:cs="Open Sans"/>
                <w:szCs w:val="20"/>
              </w:rPr>
            </w:pPr>
          </w:p>
          <w:p w14:paraId="0D386B8E" w14:textId="77777777" w:rsidR="00456A0A" w:rsidRDefault="00456A0A" w:rsidP="00733F6A">
            <w:pPr>
              <w:rPr>
                <w:rFonts w:ascii="Open Sans" w:hAnsi="Open Sans" w:cs="Open Sans"/>
                <w:szCs w:val="20"/>
              </w:rPr>
            </w:pPr>
            <w:r>
              <w:rPr>
                <w:rFonts w:ascii="Open Sans" w:hAnsi="Open Sans" w:cs="Open Sans"/>
                <w:szCs w:val="20"/>
              </w:rPr>
              <w:t>X</w:t>
            </w:r>
          </w:p>
          <w:p w14:paraId="6D49B226" w14:textId="77777777" w:rsidR="00456A0A" w:rsidRDefault="00456A0A" w:rsidP="00733F6A">
            <w:pPr>
              <w:rPr>
                <w:rFonts w:ascii="Open Sans" w:hAnsi="Open Sans" w:cs="Open Sans"/>
                <w:szCs w:val="20"/>
              </w:rPr>
            </w:pPr>
          </w:p>
          <w:p w14:paraId="0C99F037" w14:textId="13A9F35C" w:rsidR="00456A0A" w:rsidRPr="004C254A" w:rsidRDefault="00456A0A"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1B2B83A7" w14:textId="77777777" w:rsidR="00733F6A" w:rsidRDefault="00456A0A" w:rsidP="00733F6A">
            <w:pPr>
              <w:rPr>
                <w:rFonts w:ascii="Open Sans" w:hAnsi="Open Sans" w:cs="Open Sans"/>
                <w:szCs w:val="20"/>
              </w:rPr>
            </w:pPr>
            <w:r>
              <w:rPr>
                <w:rFonts w:ascii="Open Sans" w:hAnsi="Open Sans" w:cs="Open Sans"/>
                <w:szCs w:val="20"/>
              </w:rPr>
              <w:t>a: p. 8</w:t>
            </w:r>
          </w:p>
          <w:p w14:paraId="722486A4" w14:textId="77777777" w:rsidR="00456A0A" w:rsidRDefault="00456A0A" w:rsidP="00733F6A">
            <w:pPr>
              <w:rPr>
                <w:rFonts w:ascii="Open Sans" w:hAnsi="Open Sans" w:cs="Open Sans"/>
                <w:szCs w:val="20"/>
              </w:rPr>
            </w:pPr>
            <w:r>
              <w:rPr>
                <w:rFonts w:ascii="Open Sans" w:hAnsi="Open Sans" w:cs="Open Sans"/>
                <w:szCs w:val="20"/>
              </w:rPr>
              <w:t>b: pps. 70-71, 97, 140-141</w:t>
            </w:r>
          </w:p>
          <w:p w14:paraId="574D975F" w14:textId="77777777" w:rsidR="00456A0A" w:rsidRDefault="00456A0A" w:rsidP="00733F6A">
            <w:pPr>
              <w:rPr>
                <w:rFonts w:ascii="Open Sans" w:hAnsi="Open Sans" w:cs="Open Sans"/>
                <w:szCs w:val="20"/>
              </w:rPr>
            </w:pPr>
            <w:r>
              <w:rPr>
                <w:rFonts w:ascii="Open Sans" w:hAnsi="Open Sans" w:cs="Open Sans"/>
                <w:szCs w:val="20"/>
              </w:rPr>
              <w:t>c: Addressed throughout with Roman-photo</w:t>
            </w:r>
          </w:p>
          <w:p w14:paraId="0294D7FE" w14:textId="77777777" w:rsidR="00456A0A" w:rsidRDefault="00456A0A" w:rsidP="00733F6A">
            <w:pPr>
              <w:rPr>
                <w:rFonts w:ascii="Open Sans" w:hAnsi="Open Sans" w:cs="Open Sans"/>
                <w:szCs w:val="20"/>
              </w:rPr>
            </w:pPr>
            <w:r>
              <w:rPr>
                <w:rFonts w:ascii="Open Sans" w:hAnsi="Open Sans" w:cs="Open Sans"/>
                <w:szCs w:val="20"/>
              </w:rPr>
              <w:t>d: Addressed throughout with Le Zapping</w:t>
            </w:r>
          </w:p>
          <w:p w14:paraId="281D3C39" w14:textId="02ECF6C0" w:rsidR="00456A0A" w:rsidRPr="004C254A" w:rsidRDefault="00456A0A" w:rsidP="00733F6A">
            <w:pPr>
              <w:rPr>
                <w:rFonts w:ascii="Open Sans" w:hAnsi="Open Sans" w:cs="Open Sans"/>
                <w:szCs w:val="20"/>
              </w:rPr>
            </w:pPr>
            <w:r>
              <w:rPr>
                <w:rFonts w:ascii="Open Sans" w:hAnsi="Open Sans" w:cs="Open Sans"/>
                <w:szCs w:val="20"/>
              </w:rPr>
              <w:t>e: Addressed throughout with the Les traditions sections in each Panorama</w:t>
            </w: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2049093"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3538443D" w14:textId="77777777" w:rsidR="00456A0A" w:rsidRDefault="00456A0A" w:rsidP="00733F6A">
            <w:pPr>
              <w:rPr>
                <w:rFonts w:ascii="Open Sans" w:hAnsi="Open Sans" w:cs="Open Sans"/>
                <w:b/>
                <w:szCs w:val="20"/>
              </w:rPr>
            </w:pPr>
          </w:p>
          <w:p w14:paraId="0C4F7164" w14:textId="2E28BCD5" w:rsidR="00456A0A" w:rsidRPr="004C254A" w:rsidRDefault="00456A0A"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506B07" w14:paraId="59772A0A" w14:textId="77777777" w:rsidTr="002D1191">
        <w:trPr>
          <w:cantSplit/>
          <w:trHeight w:val="148"/>
          <w:jc w:val="center"/>
        </w:trPr>
        <w:tc>
          <w:tcPr>
            <w:tcW w:w="5000" w:type="pct"/>
          </w:tcPr>
          <w:p w14:paraId="6D65AB2B" w14:textId="77777777" w:rsidR="009D00AF" w:rsidRDefault="009D00AF" w:rsidP="002D119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2D119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506B07"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506B07"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77777777"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506B07" w14:paraId="3FD7453D" w14:textId="77777777" w:rsidTr="002D1191">
        <w:trPr>
          <w:cantSplit/>
          <w:trHeight w:val="148"/>
          <w:jc w:val="center"/>
        </w:trPr>
        <w:tc>
          <w:tcPr>
            <w:tcW w:w="5000" w:type="pct"/>
          </w:tcPr>
          <w:p w14:paraId="4B94B8B2" w14:textId="77777777" w:rsidR="009D00AF" w:rsidRDefault="009D00AF" w:rsidP="002D119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2D119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506B07"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506B07"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506B07"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506B07"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61F70AC6" w14:textId="77777777" w:rsidR="004C254A" w:rsidRDefault="004C254A" w:rsidP="00AB4080">
            <w:pPr>
              <w:rPr>
                <w:rFonts w:ascii="Open Sans" w:hAnsi="Open Sans" w:cs="Open Sans"/>
                <w:szCs w:val="20"/>
              </w:rPr>
            </w:pPr>
          </w:p>
          <w:p w14:paraId="47F7D920" w14:textId="77777777" w:rsidR="007F1E80" w:rsidRDefault="007F1E80" w:rsidP="00AB4080">
            <w:pPr>
              <w:rPr>
                <w:rFonts w:ascii="Open Sans" w:hAnsi="Open Sans" w:cs="Open Sans"/>
                <w:szCs w:val="20"/>
              </w:rPr>
            </w:pPr>
          </w:p>
          <w:p w14:paraId="7E143EAA" w14:textId="77777777" w:rsidR="007F1E80" w:rsidRDefault="007F1E80" w:rsidP="00AB4080">
            <w:pPr>
              <w:rPr>
                <w:rFonts w:ascii="Open Sans" w:hAnsi="Open Sans" w:cs="Open Sans"/>
                <w:szCs w:val="20"/>
              </w:rPr>
            </w:pPr>
          </w:p>
          <w:p w14:paraId="36F166A8" w14:textId="77777777" w:rsidR="007F1E80" w:rsidRDefault="007F1E80" w:rsidP="00AB4080">
            <w:pPr>
              <w:rPr>
                <w:rFonts w:ascii="Open Sans" w:hAnsi="Open Sans" w:cs="Open Sans"/>
                <w:szCs w:val="20"/>
              </w:rPr>
            </w:pPr>
            <w:r>
              <w:rPr>
                <w:rFonts w:ascii="Open Sans" w:hAnsi="Open Sans" w:cs="Open Sans"/>
                <w:szCs w:val="20"/>
              </w:rPr>
              <w:t>X</w:t>
            </w:r>
          </w:p>
          <w:p w14:paraId="0362A124" w14:textId="77777777" w:rsidR="007F1E80" w:rsidRDefault="007F1E80" w:rsidP="00AB4080">
            <w:pPr>
              <w:rPr>
                <w:rFonts w:ascii="Open Sans" w:hAnsi="Open Sans" w:cs="Open Sans"/>
                <w:szCs w:val="20"/>
              </w:rPr>
            </w:pPr>
          </w:p>
          <w:p w14:paraId="463F9350" w14:textId="0025FDEE" w:rsidR="007F1E80" w:rsidRPr="004C254A" w:rsidRDefault="007F1E80"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4A1244AE" w14:textId="77777777" w:rsidR="004C254A" w:rsidRDefault="007F1E80" w:rsidP="00AB4080">
            <w:pPr>
              <w:rPr>
                <w:rFonts w:ascii="Open Sans" w:hAnsi="Open Sans" w:cs="Open Sans"/>
                <w:szCs w:val="20"/>
              </w:rPr>
            </w:pPr>
            <w:r>
              <w:rPr>
                <w:rFonts w:ascii="Open Sans" w:hAnsi="Open Sans" w:cs="Open Sans"/>
                <w:szCs w:val="20"/>
              </w:rPr>
              <w:t>a: 38-39, 82-83, 158-159</w:t>
            </w:r>
          </w:p>
          <w:p w14:paraId="69BABDF2" w14:textId="2FFCA4CB" w:rsidR="007F1E80" w:rsidRPr="004C254A" w:rsidRDefault="007F1E80" w:rsidP="00AB4080">
            <w:pPr>
              <w:rPr>
                <w:rFonts w:ascii="Open Sans" w:hAnsi="Open Sans" w:cs="Open Sans"/>
                <w:szCs w:val="20"/>
              </w:rPr>
            </w:pPr>
            <w:r>
              <w:rPr>
                <w:rFonts w:ascii="Open Sans" w:hAnsi="Open Sans" w:cs="Open Sans"/>
                <w:szCs w:val="20"/>
              </w:rPr>
              <w:t>b: p. 83</w:t>
            </w: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625899A"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6967B92E" w14:textId="77777777" w:rsidR="007F1E80" w:rsidRDefault="007F1E80" w:rsidP="00AB4080">
            <w:pPr>
              <w:rPr>
                <w:rFonts w:ascii="Open Sans" w:hAnsi="Open Sans" w:cs="Open Sans"/>
                <w:b/>
                <w:szCs w:val="20"/>
              </w:rPr>
            </w:pPr>
          </w:p>
          <w:p w14:paraId="04B7F240" w14:textId="55A8C7C8" w:rsidR="007F1E80" w:rsidRPr="004C254A" w:rsidRDefault="007F1E8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506B07"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506B07"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506B07"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506B07" w14:paraId="43A2572F" w14:textId="77777777" w:rsidTr="002D1191">
        <w:trPr>
          <w:cantSplit/>
          <w:trHeight w:val="148"/>
          <w:jc w:val="center"/>
        </w:trPr>
        <w:tc>
          <w:tcPr>
            <w:tcW w:w="5000" w:type="pct"/>
          </w:tcPr>
          <w:p w14:paraId="149FB93A" w14:textId="77777777" w:rsidR="009D00AF" w:rsidRDefault="009D00AF" w:rsidP="002D119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2D119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506B07"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2D1191">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506B07"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506B07"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506B07"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0E2FE779" w14:textId="77777777" w:rsidR="00311C0B" w:rsidRDefault="00311C0B" w:rsidP="00AB4080">
            <w:pPr>
              <w:rPr>
                <w:rFonts w:ascii="Open Sans" w:hAnsi="Open Sans" w:cs="Open Sans"/>
                <w:szCs w:val="20"/>
              </w:rPr>
            </w:pPr>
          </w:p>
          <w:p w14:paraId="47CCEAF8" w14:textId="77777777" w:rsidR="007F1E80" w:rsidRDefault="007F1E80" w:rsidP="00AB4080">
            <w:pPr>
              <w:rPr>
                <w:rFonts w:ascii="Open Sans" w:hAnsi="Open Sans" w:cs="Open Sans"/>
                <w:szCs w:val="20"/>
              </w:rPr>
            </w:pPr>
          </w:p>
          <w:p w14:paraId="1A1B3677" w14:textId="77777777" w:rsidR="007F1E80" w:rsidRDefault="007F1E80" w:rsidP="00AB4080">
            <w:pPr>
              <w:rPr>
                <w:rFonts w:ascii="Open Sans" w:hAnsi="Open Sans" w:cs="Open Sans"/>
                <w:szCs w:val="20"/>
              </w:rPr>
            </w:pPr>
          </w:p>
          <w:p w14:paraId="10DEC42C" w14:textId="77777777" w:rsidR="007F1E80" w:rsidRDefault="007F1E80" w:rsidP="00AB4080">
            <w:pPr>
              <w:rPr>
                <w:rFonts w:ascii="Open Sans" w:hAnsi="Open Sans" w:cs="Open Sans"/>
                <w:szCs w:val="20"/>
              </w:rPr>
            </w:pPr>
            <w:r>
              <w:rPr>
                <w:rFonts w:ascii="Open Sans" w:hAnsi="Open Sans" w:cs="Open Sans"/>
                <w:szCs w:val="20"/>
              </w:rPr>
              <w:t>X</w:t>
            </w:r>
          </w:p>
          <w:p w14:paraId="5A8B1B03" w14:textId="77777777" w:rsidR="007F1E80" w:rsidRDefault="007F1E80" w:rsidP="00AB4080">
            <w:pPr>
              <w:rPr>
                <w:rFonts w:ascii="Open Sans" w:hAnsi="Open Sans" w:cs="Open Sans"/>
                <w:szCs w:val="20"/>
              </w:rPr>
            </w:pPr>
            <w:r>
              <w:rPr>
                <w:rFonts w:ascii="Open Sans" w:hAnsi="Open Sans" w:cs="Open Sans"/>
                <w:szCs w:val="20"/>
              </w:rPr>
              <w:t>X</w:t>
            </w:r>
          </w:p>
          <w:p w14:paraId="37D8A4B1" w14:textId="77777777" w:rsidR="007F1E80" w:rsidRDefault="007F1E80" w:rsidP="00AB4080">
            <w:pPr>
              <w:rPr>
                <w:rFonts w:ascii="Open Sans" w:hAnsi="Open Sans" w:cs="Open Sans"/>
                <w:szCs w:val="20"/>
              </w:rPr>
            </w:pPr>
          </w:p>
          <w:p w14:paraId="27A03862" w14:textId="77777777" w:rsidR="007F1E80" w:rsidRDefault="007F1E80" w:rsidP="00AB4080">
            <w:pPr>
              <w:rPr>
                <w:rFonts w:ascii="Open Sans" w:hAnsi="Open Sans" w:cs="Open Sans"/>
                <w:szCs w:val="20"/>
              </w:rPr>
            </w:pPr>
          </w:p>
          <w:p w14:paraId="083A05F9" w14:textId="77777777" w:rsidR="007F1E80" w:rsidRDefault="007F1E80" w:rsidP="00AB4080">
            <w:pPr>
              <w:rPr>
                <w:rFonts w:ascii="Open Sans" w:hAnsi="Open Sans" w:cs="Open Sans"/>
                <w:szCs w:val="20"/>
              </w:rPr>
            </w:pPr>
          </w:p>
          <w:p w14:paraId="3B70B72C" w14:textId="77777777" w:rsidR="007F1E80" w:rsidRDefault="007F1E80" w:rsidP="00AB4080">
            <w:pPr>
              <w:rPr>
                <w:rFonts w:ascii="Open Sans" w:hAnsi="Open Sans" w:cs="Open Sans"/>
                <w:szCs w:val="20"/>
              </w:rPr>
            </w:pPr>
          </w:p>
          <w:p w14:paraId="684DF568" w14:textId="77777777" w:rsidR="007F1E80" w:rsidRDefault="007F1E80" w:rsidP="00AB4080">
            <w:pPr>
              <w:rPr>
                <w:rFonts w:ascii="Open Sans" w:hAnsi="Open Sans" w:cs="Open Sans"/>
                <w:szCs w:val="20"/>
              </w:rPr>
            </w:pPr>
          </w:p>
          <w:p w14:paraId="00CB8584" w14:textId="11BD1C1B" w:rsidR="007F1E80" w:rsidRDefault="00E75EDF" w:rsidP="00AB4080">
            <w:pPr>
              <w:rPr>
                <w:rFonts w:ascii="Open Sans" w:hAnsi="Open Sans" w:cs="Open Sans"/>
                <w:szCs w:val="20"/>
              </w:rPr>
            </w:pPr>
            <w:r>
              <w:rPr>
                <w:rFonts w:ascii="Open Sans" w:hAnsi="Open Sans" w:cs="Open Sans"/>
                <w:szCs w:val="20"/>
              </w:rPr>
              <w:t>X</w:t>
            </w:r>
          </w:p>
          <w:p w14:paraId="628B047A" w14:textId="77777777" w:rsidR="007F1E80" w:rsidRDefault="007F1E80" w:rsidP="00AB4080">
            <w:pPr>
              <w:rPr>
                <w:rFonts w:ascii="Open Sans" w:hAnsi="Open Sans" w:cs="Open Sans"/>
                <w:szCs w:val="20"/>
              </w:rPr>
            </w:pPr>
          </w:p>
          <w:p w14:paraId="0E077200" w14:textId="77777777" w:rsidR="007F1E80" w:rsidRDefault="007F1E80" w:rsidP="00AB4080">
            <w:pPr>
              <w:rPr>
                <w:rFonts w:ascii="Open Sans" w:hAnsi="Open Sans" w:cs="Open Sans"/>
                <w:szCs w:val="20"/>
              </w:rPr>
            </w:pPr>
          </w:p>
          <w:p w14:paraId="3E90134A" w14:textId="77777777" w:rsidR="007F1E80" w:rsidRDefault="007F1E80" w:rsidP="00AB4080">
            <w:pPr>
              <w:rPr>
                <w:rFonts w:ascii="Open Sans" w:hAnsi="Open Sans" w:cs="Open Sans"/>
                <w:szCs w:val="20"/>
              </w:rPr>
            </w:pPr>
          </w:p>
          <w:p w14:paraId="1444D39F" w14:textId="338C4FBD" w:rsidR="007F1E80" w:rsidRPr="00311C0B" w:rsidRDefault="007F1E80"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4D540651" w14:textId="77777777" w:rsidR="00311C0B" w:rsidRDefault="007F1E80" w:rsidP="00AB4080">
            <w:pPr>
              <w:rPr>
                <w:rFonts w:ascii="Open Sans" w:hAnsi="Open Sans" w:cs="Open Sans"/>
                <w:szCs w:val="20"/>
              </w:rPr>
            </w:pPr>
            <w:r>
              <w:rPr>
                <w:rFonts w:ascii="Open Sans" w:hAnsi="Open Sans" w:cs="Open Sans"/>
                <w:szCs w:val="20"/>
              </w:rPr>
              <w:t xml:space="preserve">a: </w:t>
            </w:r>
            <w:r w:rsidR="00E75EDF">
              <w:rPr>
                <w:rFonts w:ascii="Open Sans" w:hAnsi="Open Sans" w:cs="Open Sans"/>
                <w:szCs w:val="20"/>
              </w:rPr>
              <w:t>pps. viii-xiv, Addressed throughout with Panorama</w:t>
            </w:r>
          </w:p>
          <w:p w14:paraId="564C9321" w14:textId="77777777" w:rsidR="00E75EDF" w:rsidRDefault="00E75EDF" w:rsidP="00AB4080">
            <w:pPr>
              <w:rPr>
                <w:rFonts w:ascii="Open Sans" w:hAnsi="Open Sans" w:cs="Open Sans"/>
                <w:szCs w:val="20"/>
              </w:rPr>
            </w:pPr>
            <w:r>
              <w:rPr>
                <w:rFonts w:ascii="Open Sans" w:hAnsi="Open Sans" w:cs="Open Sans"/>
                <w:szCs w:val="20"/>
              </w:rPr>
              <w:t>b: pps. 26, 129, Addressed throughout with Panorama (geography, history, famous figures with science, etc…)</w:t>
            </w:r>
          </w:p>
          <w:p w14:paraId="2F24AD10" w14:textId="77777777" w:rsidR="00E75EDF" w:rsidRDefault="00E75EDF" w:rsidP="00AB4080">
            <w:pPr>
              <w:rPr>
                <w:rFonts w:ascii="Open Sans" w:hAnsi="Open Sans" w:cs="Open Sans"/>
                <w:szCs w:val="20"/>
              </w:rPr>
            </w:pPr>
            <w:r>
              <w:rPr>
                <w:rFonts w:ascii="Open Sans" w:hAnsi="Open Sans" w:cs="Open Sans"/>
                <w:szCs w:val="20"/>
              </w:rPr>
              <w:t>c: Not addressed explicitly- ideas for incorporation are given in the Teacher’s Edition.  See p. 127 in the TE as an example.</w:t>
            </w:r>
          </w:p>
          <w:p w14:paraId="0A554A6A" w14:textId="183F78BE" w:rsidR="00E75EDF" w:rsidRPr="00311C0B" w:rsidRDefault="00E75EDF" w:rsidP="00AB4080">
            <w:pPr>
              <w:rPr>
                <w:rFonts w:ascii="Open Sans" w:hAnsi="Open Sans" w:cs="Open Sans"/>
                <w:szCs w:val="20"/>
              </w:rPr>
            </w:pPr>
            <w:r>
              <w:rPr>
                <w:rFonts w:ascii="Open Sans" w:hAnsi="Open Sans" w:cs="Open Sans"/>
                <w:szCs w:val="20"/>
              </w:rPr>
              <w:t>d: Addressed throughout with the Sur internet activity in each Panorama</w:t>
            </w: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93CDE57"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640F8703" w14:textId="77777777" w:rsidR="00E75EDF" w:rsidRDefault="00E75EDF" w:rsidP="00AB4080">
            <w:pPr>
              <w:rPr>
                <w:rFonts w:ascii="Open Sans" w:hAnsi="Open Sans" w:cs="Open Sans"/>
                <w:b/>
                <w:szCs w:val="20"/>
              </w:rPr>
            </w:pPr>
          </w:p>
          <w:p w14:paraId="1E6E64A3" w14:textId="5B4499A1" w:rsidR="00E75EDF" w:rsidRPr="004C254A" w:rsidRDefault="00E75ED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506B07" w14:paraId="03BD4B85" w14:textId="77777777" w:rsidTr="002D1191">
        <w:trPr>
          <w:cantSplit/>
          <w:trHeight w:val="148"/>
          <w:jc w:val="center"/>
        </w:trPr>
        <w:tc>
          <w:tcPr>
            <w:tcW w:w="5000" w:type="pct"/>
          </w:tcPr>
          <w:p w14:paraId="45F78F0C" w14:textId="77777777" w:rsidR="009D00AF" w:rsidRDefault="009D00AF" w:rsidP="002D119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2D119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506B07"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506B07"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506B07"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2E7A73"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506B07" w14:paraId="612A03BD" w14:textId="77777777" w:rsidTr="002D1191">
        <w:trPr>
          <w:cantSplit/>
          <w:trHeight w:val="148"/>
          <w:jc w:val="center"/>
        </w:trPr>
        <w:tc>
          <w:tcPr>
            <w:tcW w:w="5000" w:type="pct"/>
          </w:tcPr>
          <w:p w14:paraId="1006D422" w14:textId="77777777" w:rsidR="009D00AF" w:rsidRDefault="009D00AF" w:rsidP="002D119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2D119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506B07"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506B07"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5719C80D" w14:textId="77777777" w:rsidR="00311C0B" w:rsidRDefault="00311C0B" w:rsidP="00AB4080">
            <w:pPr>
              <w:rPr>
                <w:rFonts w:ascii="Open Sans" w:hAnsi="Open Sans" w:cs="Open Sans"/>
                <w:szCs w:val="20"/>
              </w:rPr>
            </w:pPr>
          </w:p>
          <w:p w14:paraId="2747FB11" w14:textId="77777777" w:rsidR="00E75EDF" w:rsidRDefault="00E75EDF" w:rsidP="00AB4080">
            <w:pPr>
              <w:rPr>
                <w:rFonts w:ascii="Open Sans" w:hAnsi="Open Sans" w:cs="Open Sans"/>
                <w:szCs w:val="20"/>
              </w:rPr>
            </w:pPr>
          </w:p>
          <w:p w14:paraId="67225DBB" w14:textId="77777777" w:rsidR="00E75EDF" w:rsidRDefault="00E75EDF" w:rsidP="00AB4080">
            <w:pPr>
              <w:rPr>
                <w:rFonts w:ascii="Open Sans" w:hAnsi="Open Sans" w:cs="Open Sans"/>
                <w:szCs w:val="20"/>
              </w:rPr>
            </w:pPr>
          </w:p>
          <w:p w14:paraId="379FC8AA" w14:textId="77777777" w:rsidR="00E75EDF" w:rsidRDefault="00E75EDF" w:rsidP="00AB4080">
            <w:pPr>
              <w:rPr>
                <w:rFonts w:ascii="Open Sans" w:hAnsi="Open Sans" w:cs="Open Sans"/>
                <w:szCs w:val="20"/>
              </w:rPr>
            </w:pPr>
          </w:p>
          <w:p w14:paraId="17158309" w14:textId="1C51509B" w:rsidR="00E75EDF" w:rsidRPr="00311C0B" w:rsidRDefault="00E75EDF"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1B7AD7E4" w:rsidR="00311C0B" w:rsidRPr="00311C0B" w:rsidRDefault="00E75EDF" w:rsidP="00AB4080">
            <w:pPr>
              <w:rPr>
                <w:rFonts w:ascii="Open Sans" w:hAnsi="Open Sans" w:cs="Open Sans"/>
                <w:szCs w:val="20"/>
              </w:rPr>
            </w:pPr>
            <w:r>
              <w:rPr>
                <w:rFonts w:ascii="Open Sans" w:hAnsi="Open Sans" w:cs="Open Sans"/>
                <w:szCs w:val="20"/>
              </w:rPr>
              <w:t>a: pps 20-22</w:t>
            </w: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F22BAD5"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2882C1C7" w14:textId="77777777" w:rsidR="00E75EDF" w:rsidRDefault="00E75EDF" w:rsidP="00AB4080">
            <w:pPr>
              <w:rPr>
                <w:rFonts w:ascii="Open Sans" w:hAnsi="Open Sans" w:cs="Open Sans"/>
                <w:b/>
                <w:szCs w:val="20"/>
              </w:rPr>
            </w:pPr>
          </w:p>
          <w:p w14:paraId="1F70528A" w14:textId="3F15E48F" w:rsidR="00E75EDF" w:rsidRPr="004C254A" w:rsidRDefault="00E75ED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506B07"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506B07"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506B07"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506B07" w14:paraId="4A46F9C0" w14:textId="77777777" w:rsidTr="002D1191">
        <w:trPr>
          <w:cantSplit/>
          <w:trHeight w:val="148"/>
          <w:jc w:val="center"/>
        </w:trPr>
        <w:tc>
          <w:tcPr>
            <w:tcW w:w="5000" w:type="pct"/>
          </w:tcPr>
          <w:p w14:paraId="23DE454D" w14:textId="77777777" w:rsidR="009D00AF" w:rsidRDefault="009D00AF" w:rsidP="002D119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2D119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506B07"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2D1191">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506B07"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506B07"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779F93EA" w14:textId="77777777" w:rsidR="000479DB" w:rsidRDefault="000479DB" w:rsidP="00AB4080">
            <w:pPr>
              <w:rPr>
                <w:rFonts w:ascii="Open Sans" w:hAnsi="Open Sans" w:cs="Open Sans"/>
                <w:szCs w:val="20"/>
              </w:rPr>
            </w:pPr>
          </w:p>
          <w:p w14:paraId="47A21678" w14:textId="77777777" w:rsidR="00E75EDF" w:rsidRDefault="00E75EDF" w:rsidP="00AB4080">
            <w:pPr>
              <w:rPr>
                <w:rFonts w:ascii="Open Sans" w:hAnsi="Open Sans" w:cs="Open Sans"/>
                <w:szCs w:val="20"/>
              </w:rPr>
            </w:pPr>
          </w:p>
          <w:p w14:paraId="297435BC" w14:textId="77777777" w:rsidR="00E75EDF" w:rsidRDefault="00E75EDF" w:rsidP="00AB4080">
            <w:pPr>
              <w:rPr>
                <w:rFonts w:ascii="Open Sans" w:hAnsi="Open Sans" w:cs="Open Sans"/>
                <w:szCs w:val="20"/>
              </w:rPr>
            </w:pPr>
          </w:p>
          <w:p w14:paraId="298F24F6" w14:textId="77777777" w:rsidR="00E75EDF" w:rsidRDefault="00E75EDF" w:rsidP="00AB4080">
            <w:pPr>
              <w:rPr>
                <w:rFonts w:ascii="Open Sans" w:hAnsi="Open Sans" w:cs="Open Sans"/>
                <w:szCs w:val="20"/>
              </w:rPr>
            </w:pPr>
            <w:r>
              <w:rPr>
                <w:rFonts w:ascii="Open Sans" w:hAnsi="Open Sans" w:cs="Open Sans"/>
                <w:szCs w:val="20"/>
              </w:rPr>
              <w:t>X</w:t>
            </w:r>
          </w:p>
          <w:p w14:paraId="195DB3F8" w14:textId="77777777" w:rsidR="00E75EDF" w:rsidRDefault="00E75EDF" w:rsidP="00AB4080">
            <w:pPr>
              <w:rPr>
                <w:rFonts w:ascii="Open Sans" w:hAnsi="Open Sans" w:cs="Open Sans"/>
                <w:szCs w:val="20"/>
              </w:rPr>
            </w:pPr>
          </w:p>
          <w:p w14:paraId="766446BE" w14:textId="77777777" w:rsidR="00E75EDF" w:rsidRDefault="00E75EDF" w:rsidP="00AB4080">
            <w:pPr>
              <w:rPr>
                <w:rFonts w:ascii="Open Sans" w:hAnsi="Open Sans" w:cs="Open Sans"/>
                <w:szCs w:val="20"/>
              </w:rPr>
            </w:pPr>
          </w:p>
          <w:p w14:paraId="44EBB990" w14:textId="77777777" w:rsidR="00E75EDF" w:rsidRDefault="00E75EDF" w:rsidP="00AB4080">
            <w:pPr>
              <w:rPr>
                <w:rFonts w:ascii="Open Sans" w:hAnsi="Open Sans" w:cs="Open Sans"/>
                <w:szCs w:val="20"/>
              </w:rPr>
            </w:pPr>
            <w:r>
              <w:rPr>
                <w:rFonts w:ascii="Open Sans" w:hAnsi="Open Sans" w:cs="Open Sans"/>
                <w:szCs w:val="20"/>
              </w:rPr>
              <w:t>X</w:t>
            </w:r>
          </w:p>
          <w:p w14:paraId="380A2D90" w14:textId="77777777" w:rsidR="00E75EDF" w:rsidRDefault="00E75EDF" w:rsidP="00AB4080">
            <w:pPr>
              <w:rPr>
                <w:rFonts w:ascii="Open Sans" w:hAnsi="Open Sans" w:cs="Open Sans"/>
                <w:szCs w:val="20"/>
              </w:rPr>
            </w:pPr>
          </w:p>
          <w:p w14:paraId="21B6398B" w14:textId="77777777" w:rsidR="00E75EDF" w:rsidRDefault="00E75EDF" w:rsidP="00AB4080">
            <w:pPr>
              <w:rPr>
                <w:rFonts w:ascii="Open Sans" w:hAnsi="Open Sans" w:cs="Open Sans"/>
                <w:szCs w:val="20"/>
              </w:rPr>
            </w:pPr>
            <w:r>
              <w:rPr>
                <w:rFonts w:ascii="Open Sans" w:hAnsi="Open Sans" w:cs="Open Sans"/>
                <w:szCs w:val="20"/>
              </w:rPr>
              <w:t>X</w:t>
            </w:r>
          </w:p>
          <w:p w14:paraId="0818DEA2" w14:textId="77777777" w:rsidR="00E75EDF" w:rsidRDefault="00E75EDF" w:rsidP="00AB4080">
            <w:pPr>
              <w:rPr>
                <w:rFonts w:ascii="Open Sans" w:hAnsi="Open Sans" w:cs="Open Sans"/>
                <w:szCs w:val="20"/>
              </w:rPr>
            </w:pPr>
          </w:p>
          <w:p w14:paraId="37374739" w14:textId="77777777" w:rsidR="00E75EDF" w:rsidRDefault="00E75EDF" w:rsidP="00AB4080">
            <w:pPr>
              <w:rPr>
                <w:rFonts w:ascii="Open Sans" w:hAnsi="Open Sans" w:cs="Open Sans"/>
                <w:szCs w:val="20"/>
              </w:rPr>
            </w:pPr>
          </w:p>
          <w:p w14:paraId="3C5D48EF" w14:textId="7C213153" w:rsidR="00E75EDF" w:rsidRPr="000479DB" w:rsidRDefault="00E75EDF"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10C4CDC7" w14:textId="0E0AC2B9" w:rsidR="000479DB" w:rsidRDefault="00E75EDF" w:rsidP="00AB4080">
            <w:pPr>
              <w:rPr>
                <w:rFonts w:ascii="Open Sans" w:hAnsi="Open Sans" w:cs="Open Sans"/>
                <w:szCs w:val="20"/>
              </w:rPr>
            </w:pPr>
            <w:r>
              <w:rPr>
                <w:rFonts w:ascii="Open Sans" w:hAnsi="Open Sans" w:cs="Open Sans"/>
                <w:szCs w:val="20"/>
              </w:rPr>
              <w:t>a: pps. 37, 40</w:t>
            </w:r>
          </w:p>
          <w:p w14:paraId="3E41F278" w14:textId="77777777" w:rsidR="00E75EDF" w:rsidRDefault="00E75EDF" w:rsidP="00AB4080">
            <w:pPr>
              <w:rPr>
                <w:rFonts w:ascii="Open Sans" w:hAnsi="Open Sans" w:cs="Open Sans"/>
                <w:szCs w:val="20"/>
              </w:rPr>
            </w:pPr>
            <w:r>
              <w:rPr>
                <w:rFonts w:ascii="Open Sans" w:hAnsi="Open Sans" w:cs="Open Sans"/>
                <w:szCs w:val="20"/>
              </w:rPr>
              <w:t>b: Addressed throughout with idioms in Les sons et les lettres, p. 73</w:t>
            </w:r>
          </w:p>
          <w:p w14:paraId="6525FCB2" w14:textId="77777777" w:rsidR="00E75EDF" w:rsidRDefault="00E75EDF" w:rsidP="00AB4080">
            <w:pPr>
              <w:rPr>
                <w:rFonts w:ascii="Open Sans" w:hAnsi="Open Sans" w:cs="Open Sans"/>
                <w:szCs w:val="20"/>
              </w:rPr>
            </w:pPr>
            <w:r>
              <w:rPr>
                <w:rFonts w:ascii="Open Sans" w:hAnsi="Open Sans" w:cs="Open Sans"/>
                <w:szCs w:val="20"/>
              </w:rPr>
              <w:t>c: p. 36</w:t>
            </w:r>
          </w:p>
          <w:p w14:paraId="2E1CDBED" w14:textId="7C746E51" w:rsidR="00E75EDF" w:rsidRPr="000479DB" w:rsidRDefault="00E75EDF" w:rsidP="00AB4080">
            <w:pPr>
              <w:rPr>
                <w:rFonts w:ascii="Open Sans" w:hAnsi="Open Sans" w:cs="Open Sans"/>
                <w:szCs w:val="20"/>
              </w:rPr>
            </w:pPr>
            <w:r>
              <w:rPr>
                <w:rFonts w:ascii="Open Sans" w:hAnsi="Open Sans" w:cs="Open Sans"/>
                <w:szCs w:val="20"/>
              </w:rPr>
              <w:t>d: Addressed throughout with Les sons et les lettres</w:t>
            </w: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E8CF134"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1AE1179C" w14:textId="77777777" w:rsidR="00E75EDF" w:rsidRDefault="00E75EDF" w:rsidP="00AB4080">
            <w:pPr>
              <w:rPr>
                <w:rFonts w:ascii="Open Sans" w:hAnsi="Open Sans" w:cs="Open Sans"/>
                <w:b/>
                <w:szCs w:val="20"/>
              </w:rPr>
            </w:pPr>
          </w:p>
          <w:p w14:paraId="3A75285E" w14:textId="34BDC402" w:rsidR="00E75EDF" w:rsidRPr="004C254A" w:rsidRDefault="00E75ED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506B07"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506B07"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506B07" w14:paraId="7648B842" w14:textId="77777777" w:rsidTr="002D1191">
        <w:trPr>
          <w:cantSplit/>
          <w:trHeight w:val="148"/>
          <w:jc w:val="center"/>
        </w:trPr>
        <w:tc>
          <w:tcPr>
            <w:tcW w:w="5000" w:type="pct"/>
          </w:tcPr>
          <w:p w14:paraId="1FE811F8" w14:textId="77777777" w:rsidR="009D00AF" w:rsidRDefault="009D00AF" w:rsidP="002D119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2D119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506B07"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506B07"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506B07"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506B07"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506B07"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757FB9E0" w14:textId="77777777" w:rsidR="000479DB" w:rsidRDefault="000479DB" w:rsidP="00AB4080">
            <w:pPr>
              <w:rPr>
                <w:rFonts w:ascii="Open Sans" w:hAnsi="Open Sans" w:cs="Open Sans"/>
                <w:szCs w:val="20"/>
              </w:rPr>
            </w:pPr>
          </w:p>
          <w:p w14:paraId="497FB62A" w14:textId="77777777" w:rsidR="00D332E6" w:rsidRDefault="00D332E6" w:rsidP="00AB4080">
            <w:pPr>
              <w:rPr>
                <w:rFonts w:ascii="Open Sans" w:hAnsi="Open Sans" w:cs="Open Sans"/>
                <w:szCs w:val="20"/>
              </w:rPr>
            </w:pPr>
          </w:p>
          <w:p w14:paraId="70C1E7AF" w14:textId="77777777" w:rsidR="00D332E6" w:rsidRDefault="00D332E6" w:rsidP="00AB4080">
            <w:pPr>
              <w:rPr>
                <w:rFonts w:ascii="Open Sans" w:hAnsi="Open Sans" w:cs="Open Sans"/>
                <w:szCs w:val="20"/>
              </w:rPr>
            </w:pPr>
          </w:p>
          <w:p w14:paraId="153232C8" w14:textId="77777777" w:rsidR="00D332E6" w:rsidRDefault="00D332E6" w:rsidP="00AB4080">
            <w:pPr>
              <w:rPr>
                <w:rFonts w:ascii="Open Sans" w:hAnsi="Open Sans" w:cs="Open Sans"/>
                <w:szCs w:val="20"/>
              </w:rPr>
            </w:pPr>
            <w:r>
              <w:rPr>
                <w:rFonts w:ascii="Open Sans" w:hAnsi="Open Sans" w:cs="Open Sans"/>
                <w:szCs w:val="20"/>
              </w:rPr>
              <w:t>X</w:t>
            </w:r>
          </w:p>
          <w:p w14:paraId="3626655E" w14:textId="77777777" w:rsidR="00D332E6" w:rsidRDefault="00D332E6" w:rsidP="00AB4080">
            <w:pPr>
              <w:rPr>
                <w:rFonts w:ascii="Open Sans" w:hAnsi="Open Sans" w:cs="Open Sans"/>
                <w:szCs w:val="20"/>
              </w:rPr>
            </w:pPr>
          </w:p>
          <w:p w14:paraId="51A1D57E" w14:textId="77777777" w:rsidR="00D332E6" w:rsidRDefault="00D332E6" w:rsidP="00AB4080">
            <w:pPr>
              <w:rPr>
                <w:rFonts w:ascii="Open Sans" w:hAnsi="Open Sans" w:cs="Open Sans"/>
                <w:szCs w:val="20"/>
              </w:rPr>
            </w:pPr>
            <w:r>
              <w:rPr>
                <w:rFonts w:ascii="Open Sans" w:hAnsi="Open Sans" w:cs="Open Sans"/>
                <w:szCs w:val="20"/>
              </w:rPr>
              <w:t>X</w:t>
            </w:r>
          </w:p>
          <w:p w14:paraId="3603F113" w14:textId="77777777" w:rsidR="00D332E6" w:rsidRDefault="00D332E6" w:rsidP="00AB4080">
            <w:pPr>
              <w:rPr>
                <w:rFonts w:ascii="Open Sans" w:hAnsi="Open Sans" w:cs="Open Sans"/>
                <w:szCs w:val="20"/>
              </w:rPr>
            </w:pPr>
          </w:p>
          <w:p w14:paraId="0BD91A1C" w14:textId="77777777" w:rsidR="00D332E6" w:rsidRDefault="00D332E6" w:rsidP="00AB4080">
            <w:pPr>
              <w:rPr>
                <w:rFonts w:ascii="Open Sans" w:hAnsi="Open Sans" w:cs="Open Sans"/>
                <w:szCs w:val="20"/>
              </w:rPr>
            </w:pPr>
          </w:p>
          <w:p w14:paraId="6620AEE2" w14:textId="77777777" w:rsidR="00D332E6" w:rsidRDefault="00D332E6" w:rsidP="00AB4080">
            <w:pPr>
              <w:rPr>
                <w:rFonts w:ascii="Open Sans" w:hAnsi="Open Sans" w:cs="Open Sans"/>
                <w:szCs w:val="20"/>
              </w:rPr>
            </w:pPr>
          </w:p>
          <w:p w14:paraId="6B729DEA" w14:textId="0B2760F6" w:rsidR="00D332E6" w:rsidRPr="000479DB" w:rsidRDefault="00D332E6"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11F83DA7" w14:textId="77777777" w:rsidR="000479DB" w:rsidRDefault="00D332E6" w:rsidP="00AB4080">
            <w:pPr>
              <w:rPr>
                <w:rFonts w:ascii="Open Sans" w:hAnsi="Open Sans" w:cs="Open Sans"/>
                <w:szCs w:val="20"/>
              </w:rPr>
            </w:pPr>
            <w:r>
              <w:rPr>
                <w:rFonts w:ascii="Open Sans" w:hAnsi="Open Sans" w:cs="Open Sans"/>
                <w:szCs w:val="20"/>
              </w:rPr>
              <w:t>a: pps. 158-159, 171</w:t>
            </w:r>
          </w:p>
          <w:p w14:paraId="3FEA1B93" w14:textId="77777777" w:rsidR="00D332E6" w:rsidRDefault="00D332E6" w:rsidP="00AB4080">
            <w:pPr>
              <w:rPr>
                <w:rFonts w:ascii="Open Sans" w:hAnsi="Open Sans" w:cs="Open Sans"/>
                <w:szCs w:val="20"/>
              </w:rPr>
            </w:pPr>
            <w:r>
              <w:rPr>
                <w:rFonts w:ascii="Open Sans" w:hAnsi="Open Sans" w:cs="Open Sans"/>
                <w:szCs w:val="20"/>
              </w:rPr>
              <w:t>b: pps. 26-27, 52-53, 158-159</w:t>
            </w:r>
          </w:p>
          <w:p w14:paraId="370F33F5" w14:textId="2674D855" w:rsidR="00D332E6" w:rsidRPr="000479DB" w:rsidRDefault="00D332E6" w:rsidP="00AB4080">
            <w:pPr>
              <w:rPr>
                <w:rFonts w:ascii="Open Sans" w:hAnsi="Open Sans" w:cs="Open Sans"/>
                <w:szCs w:val="20"/>
              </w:rPr>
            </w:pPr>
            <w:r>
              <w:rPr>
                <w:rFonts w:ascii="Open Sans" w:hAnsi="Open Sans" w:cs="Open Sans"/>
                <w:szCs w:val="20"/>
              </w:rPr>
              <w:t>c: p. 8</w:t>
            </w: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64DF54E"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2BF1B40A" w14:textId="77777777" w:rsidR="00D332E6" w:rsidRDefault="00D332E6" w:rsidP="00AB4080">
            <w:pPr>
              <w:rPr>
                <w:rFonts w:ascii="Open Sans" w:hAnsi="Open Sans" w:cs="Open Sans"/>
                <w:b/>
                <w:szCs w:val="20"/>
              </w:rPr>
            </w:pPr>
          </w:p>
          <w:p w14:paraId="5C065670" w14:textId="32499E78" w:rsidR="00D332E6" w:rsidRPr="004C254A" w:rsidRDefault="00D332E6"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506B07"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506B07" w14:paraId="45FFA2F1" w14:textId="77777777" w:rsidTr="002D1191">
        <w:trPr>
          <w:cantSplit/>
          <w:trHeight w:val="148"/>
          <w:jc w:val="center"/>
        </w:trPr>
        <w:tc>
          <w:tcPr>
            <w:tcW w:w="5000" w:type="pct"/>
          </w:tcPr>
          <w:p w14:paraId="5ED1A373" w14:textId="77777777" w:rsidR="009D00AF" w:rsidRDefault="009D00AF" w:rsidP="002D119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2D119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2E7A73"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506B07"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506B07" w14:paraId="73CB8BFB" w14:textId="77777777" w:rsidTr="002D1191">
        <w:trPr>
          <w:cantSplit/>
          <w:trHeight w:val="148"/>
          <w:jc w:val="center"/>
        </w:trPr>
        <w:tc>
          <w:tcPr>
            <w:tcW w:w="5000" w:type="pct"/>
          </w:tcPr>
          <w:p w14:paraId="7B1ADF79" w14:textId="77777777" w:rsidR="009D00AF" w:rsidRDefault="009D00AF" w:rsidP="002D119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2D119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2E7A73"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506B07"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506B07"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85BE31F" w14:textId="77777777" w:rsidR="004F5CF5" w:rsidRDefault="004F5CF5" w:rsidP="00AB4080">
            <w:pPr>
              <w:rPr>
                <w:rFonts w:ascii="Open Sans" w:hAnsi="Open Sans" w:cs="Open Sans"/>
                <w:szCs w:val="20"/>
              </w:rPr>
            </w:pPr>
          </w:p>
          <w:p w14:paraId="1B2B57ED" w14:textId="77777777" w:rsidR="00D332E6" w:rsidRDefault="00D332E6" w:rsidP="00AB4080">
            <w:pPr>
              <w:rPr>
                <w:rFonts w:ascii="Open Sans" w:hAnsi="Open Sans" w:cs="Open Sans"/>
                <w:szCs w:val="20"/>
              </w:rPr>
            </w:pPr>
          </w:p>
          <w:p w14:paraId="6ACABE8E" w14:textId="77777777" w:rsidR="00D332E6" w:rsidRDefault="00D332E6" w:rsidP="00AB4080">
            <w:pPr>
              <w:rPr>
                <w:rFonts w:ascii="Open Sans" w:hAnsi="Open Sans" w:cs="Open Sans"/>
                <w:szCs w:val="20"/>
              </w:rPr>
            </w:pPr>
          </w:p>
          <w:p w14:paraId="3DF5CE37" w14:textId="77777777" w:rsidR="00D332E6" w:rsidRDefault="00D332E6" w:rsidP="00AB4080">
            <w:pPr>
              <w:rPr>
                <w:rFonts w:ascii="Open Sans" w:hAnsi="Open Sans" w:cs="Open Sans"/>
                <w:szCs w:val="20"/>
              </w:rPr>
            </w:pPr>
            <w:r>
              <w:rPr>
                <w:rFonts w:ascii="Open Sans" w:hAnsi="Open Sans" w:cs="Open Sans"/>
                <w:szCs w:val="20"/>
              </w:rPr>
              <w:t>X</w:t>
            </w:r>
          </w:p>
          <w:p w14:paraId="061619E2" w14:textId="77777777" w:rsidR="00D332E6" w:rsidRDefault="00D332E6" w:rsidP="00AB4080">
            <w:pPr>
              <w:rPr>
                <w:rFonts w:ascii="Open Sans" w:hAnsi="Open Sans" w:cs="Open Sans"/>
                <w:szCs w:val="20"/>
              </w:rPr>
            </w:pPr>
          </w:p>
          <w:p w14:paraId="625BAA65" w14:textId="77777777" w:rsidR="00D332E6" w:rsidRDefault="00D332E6" w:rsidP="00AB4080">
            <w:pPr>
              <w:rPr>
                <w:rFonts w:ascii="Open Sans" w:hAnsi="Open Sans" w:cs="Open Sans"/>
                <w:szCs w:val="20"/>
              </w:rPr>
            </w:pPr>
            <w:r>
              <w:rPr>
                <w:rFonts w:ascii="Open Sans" w:hAnsi="Open Sans" w:cs="Open Sans"/>
                <w:szCs w:val="20"/>
              </w:rPr>
              <w:t>X</w:t>
            </w:r>
          </w:p>
          <w:p w14:paraId="35E43432" w14:textId="77777777" w:rsidR="00D332E6" w:rsidRDefault="00D332E6" w:rsidP="00AB4080">
            <w:pPr>
              <w:rPr>
                <w:rFonts w:ascii="Open Sans" w:hAnsi="Open Sans" w:cs="Open Sans"/>
                <w:szCs w:val="20"/>
              </w:rPr>
            </w:pPr>
          </w:p>
          <w:p w14:paraId="2B4B8109" w14:textId="79541C3D" w:rsidR="00D332E6" w:rsidRPr="000479DB" w:rsidRDefault="00D332E6"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2B8F81BE" w14:textId="77777777" w:rsidR="004F5CF5" w:rsidRDefault="00D332E6" w:rsidP="00AB4080">
            <w:pPr>
              <w:rPr>
                <w:rFonts w:ascii="Open Sans" w:hAnsi="Open Sans" w:cs="Open Sans"/>
                <w:szCs w:val="20"/>
              </w:rPr>
            </w:pPr>
            <w:r>
              <w:rPr>
                <w:rFonts w:ascii="Open Sans" w:hAnsi="Open Sans" w:cs="Open Sans"/>
                <w:szCs w:val="20"/>
              </w:rPr>
              <w:t xml:space="preserve">a: </w:t>
            </w:r>
            <w:r w:rsidR="00403DB2">
              <w:rPr>
                <w:rFonts w:ascii="Open Sans" w:hAnsi="Open Sans" w:cs="Open Sans"/>
                <w:szCs w:val="20"/>
              </w:rPr>
              <w:t>pps. viii-xiv, Addressed throughout with Panorama</w:t>
            </w:r>
          </w:p>
          <w:p w14:paraId="311B8195" w14:textId="77777777" w:rsidR="00403DB2" w:rsidRDefault="00403DB2" w:rsidP="00AB4080">
            <w:pPr>
              <w:rPr>
                <w:rFonts w:ascii="Open Sans" w:hAnsi="Open Sans" w:cs="Open Sans"/>
                <w:szCs w:val="20"/>
              </w:rPr>
            </w:pPr>
            <w:r>
              <w:rPr>
                <w:rFonts w:ascii="Open Sans" w:hAnsi="Open Sans" w:cs="Open Sans"/>
                <w:szCs w:val="20"/>
              </w:rPr>
              <w:t>b: Research suggestions are given throughout in the Expansion sections of the Teacher’s Edition.</w:t>
            </w:r>
          </w:p>
          <w:p w14:paraId="03F80EE0" w14:textId="160821B0" w:rsidR="00403DB2" w:rsidRPr="000479DB" w:rsidRDefault="00403DB2" w:rsidP="00AB4080">
            <w:pPr>
              <w:rPr>
                <w:rFonts w:ascii="Open Sans" w:hAnsi="Open Sans" w:cs="Open Sans"/>
                <w:szCs w:val="20"/>
              </w:rPr>
            </w:pPr>
            <w:r>
              <w:rPr>
                <w:rFonts w:ascii="Open Sans" w:hAnsi="Open Sans" w:cs="Open Sans"/>
                <w:szCs w:val="20"/>
              </w:rPr>
              <w:t>c: Teacher’s Edition pps. 44, 88, 132, 176</w:t>
            </w: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7A8D9F3"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2EBB2B63" w14:textId="77777777" w:rsidR="00403DB2" w:rsidRDefault="00403DB2" w:rsidP="00AB4080">
            <w:pPr>
              <w:rPr>
                <w:rFonts w:ascii="Open Sans" w:hAnsi="Open Sans" w:cs="Open Sans"/>
                <w:b/>
                <w:szCs w:val="20"/>
              </w:rPr>
            </w:pPr>
          </w:p>
          <w:p w14:paraId="7A3F6F1F" w14:textId="549C13A7" w:rsidR="00403DB2" w:rsidRPr="004C254A" w:rsidRDefault="00403DB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506B07"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314584E2" w14:textId="237F9CFA" w:rsidR="0052571F" w:rsidRPr="004F5CF5" w:rsidRDefault="0052571F" w:rsidP="0052571F">
            <w:pPr>
              <w:spacing w:before="80" w:after="120"/>
              <w:ind w:left="86"/>
              <w:rPr>
                <w:rFonts w:ascii="Open Sans" w:eastAsia="Arial" w:hAnsi="Open Sans" w:cs="Open Sans"/>
                <w:szCs w:val="20"/>
              </w:rPr>
            </w:pPr>
            <w:r>
              <w:rPr>
                <w:rFonts w:ascii="Open Sans" w:eastAsia="Arial" w:hAnsi="Open Sans" w:cs="Open Sans"/>
                <w:b/>
                <w:szCs w:val="20"/>
              </w:rPr>
              <w:t>In addition to the above, Novice</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506B07"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506B07"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506B07"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506B07" w14:paraId="6EA4C123" w14:textId="77777777" w:rsidTr="002D1191">
        <w:trPr>
          <w:cantSplit/>
          <w:trHeight w:val="148"/>
          <w:jc w:val="center"/>
        </w:trPr>
        <w:tc>
          <w:tcPr>
            <w:tcW w:w="5000" w:type="pct"/>
          </w:tcPr>
          <w:p w14:paraId="62C6186A" w14:textId="77777777" w:rsidR="009D00AF" w:rsidRDefault="009D00AF" w:rsidP="002D119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2D119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506B07"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506B07"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2FD393D1" w14:textId="77777777" w:rsidR="004F5CF5" w:rsidRDefault="004F5CF5" w:rsidP="00AB4080">
            <w:pPr>
              <w:rPr>
                <w:rFonts w:ascii="Open Sans" w:hAnsi="Open Sans" w:cs="Open Sans"/>
                <w:szCs w:val="20"/>
              </w:rPr>
            </w:pPr>
          </w:p>
          <w:p w14:paraId="65A7E54D" w14:textId="77777777" w:rsidR="0052571F" w:rsidRDefault="0052571F" w:rsidP="00AB4080">
            <w:pPr>
              <w:rPr>
                <w:rFonts w:ascii="Open Sans" w:hAnsi="Open Sans" w:cs="Open Sans"/>
                <w:szCs w:val="20"/>
              </w:rPr>
            </w:pPr>
          </w:p>
          <w:p w14:paraId="52FBC35B" w14:textId="77777777" w:rsidR="0052571F" w:rsidRDefault="0052571F" w:rsidP="00AB4080">
            <w:pPr>
              <w:rPr>
                <w:rFonts w:ascii="Open Sans" w:hAnsi="Open Sans" w:cs="Open Sans"/>
                <w:szCs w:val="20"/>
              </w:rPr>
            </w:pPr>
          </w:p>
          <w:p w14:paraId="511D53BF" w14:textId="77777777" w:rsidR="0052571F" w:rsidRDefault="0052571F" w:rsidP="00AB4080">
            <w:pPr>
              <w:rPr>
                <w:rFonts w:ascii="Open Sans" w:hAnsi="Open Sans" w:cs="Open Sans"/>
                <w:szCs w:val="20"/>
              </w:rPr>
            </w:pPr>
            <w:r>
              <w:rPr>
                <w:rFonts w:ascii="Open Sans" w:hAnsi="Open Sans" w:cs="Open Sans"/>
                <w:szCs w:val="20"/>
              </w:rPr>
              <w:t>X</w:t>
            </w:r>
          </w:p>
          <w:p w14:paraId="25F0E65D" w14:textId="77777777" w:rsidR="0052571F" w:rsidRDefault="0052571F" w:rsidP="00AB4080">
            <w:pPr>
              <w:rPr>
                <w:rFonts w:ascii="Open Sans" w:hAnsi="Open Sans" w:cs="Open Sans"/>
                <w:szCs w:val="20"/>
              </w:rPr>
            </w:pPr>
          </w:p>
          <w:p w14:paraId="12F56394" w14:textId="77777777" w:rsidR="0052571F" w:rsidRDefault="0052571F" w:rsidP="00AB4080">
            <w:pPr>
              <w:rPr>
                <w:rFonts w:ascii="Open Sans" w:hAnsi="Open Sans" w:cs="Open Sans"/>
                <w:szCs w:val="20"/>
              </w:rPr>
            </w:pPr>
            <w:r>
              <w:rPr>
                <w:rFonts w:ascii="Open Sans" w:hAnsi="Open Sans" w:cs="Open Sans"/>
                <w:szCs w:val="20"/>
              </w:rPr>
              <w:t>X</w:t>
            </w:r>
          </w:p>
          <w:p w14:paraId="67D57D65" w14:textId="77777777" w:rsidR="0052571F" w:rsidRDefault="0052571F" w:rsidP="00AB4080">
            <w:pPr>
              <w:rPr>
                <w:rFonts w:ascii="Open Sans" w:hAnsi="Open Sans" w:cs="Open Sans"/>
                <w:szCs w:val="20"/>
              </w:rPr>
            </w:pPr>
          </w:p>
          <w:p w14:paraId="0499BC3B" w14:textId="36F9EE0D" w:rsidR="0052571F" w:rsidRPr="000479DB" w:rsidRDefault="0052571F"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AB33E9A" w14:textId="77777777" w:rsidR="004F5CF5" w:rsidRDefault="0052571F" w:rsidP="00AB4080">
            <w:pPr>
              <w:rPr>
                <w:rFonts w:ascii="Open Sans" w:hAnsi="Open Sans" w:cs="Open Sans"/>
                <w:szCs w:val="20"/>
              </w:rPr>
            </w:pPr>
            <w:r>
              <w:rPr>
                <w:rFonts w:ascii="Open Sans" w:hAnsi="Open Sans" w:cs="Open Sans"/>
                <w:szCs w:val="20"/>
              </w:rPr>
              <w:t>a: Addressed throughout with Le Zapping</w:t>
            </w:r>
          </w:p>
          <w:p w14:paraId="1FBC9D99" w14:textId="77777777" w:rsidR="0052571F" w:rsidRDefault="0052571F" w:rsidP="00AB4080">
            <w:pPr>
              <w:rPr>
                <w:rFonts w:ascii="Open Sans" w:hAnsi="Open Sans" w:cs="Open Sans"/>
                <w:szCs w:val="20"/>
              </w:rPr>
            </w:pPr>
            <w:r>
              <w:rPr>
                <w:rFonts w:ascii="Open Sans" w:hAnsi="Open Sans" w:cs="Open Sans"/>
                <w:szCs w:val="20"/>
              </w:rPr>
              <w:t>b: Addressed throughout with the Communication activities in Contextes and Structures</w:t>
            </w:r>
          </w:p>
          <w:p w14:paraId="078BFCF7" w14:textId="47D5800B" w:rsidR="0052571F" w:rsidRPr="000479DB" w:rsidRDefault="0052571F" w:rsidP="00AB4080">
            <w:pPr>
              <w:rPr>
                <w:rFonts w:ascii="Open Sans" w:hAnsi="Open Sans" w:cs="Open Sans"/>
                <w:szCs w:val="20"/>
              </w:rPr>
            </w:pPr>
            <w:r>
              <w:rPr>
                <w:rFonts w:ascii="Open Sans" w:hAnsi="Open Sans" w:cs="Open Sans"/>
                <w:szCs w:val="20"/>
              </w:rPr>
              <w:t>c: pps. 171, 97</w:t>
            </w: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1F2599ED"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675F2F13" w14:textId="77777777" w:rsidR="0052571F" w:rsidRDefault="0052571F" w:rsidP="00AB4080">
            <w:pPr>
              <w:rPr>
                <w:rFonts w:ascii="Open Sans" w:hAnsi="Open Sans" w:cs="Open Sans"/>
                <w:b/>
                <w:szCs w:val="20"/>
              </w:rPr>
            </w:pPr>
          </w:p>
          <w:p w14:paraId="7F1525EC" w14:textId="6FB759D1" w:rsidR="0052571F" w:rsidRPr="004C254A" w:rsidRDefault="0052571F"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506B07"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506B07"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E18C10D"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506B07"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506B07"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506B07"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506B07"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696C7E07" w:rsidR="00AF414A" w:rsidRPr="00E3415B" w:rsidRDefault="005257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236021FE" w:rsidR="00AF414A" w:rsidRPr="00E3415B" w:rsidRDefault="005257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506B07"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06B07"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52571F" w:rsidRPr="00506B07" w14:paraId="6CFB1FE4" w14:textId="77777777" w:rsidTr="00AF414A">
        <w:trPr>
          <w:trHeight w:val="524"/>
        </w:trPr>
        <w:tc>
          <w:tcPr>
            <w:tcW w:w="5981" w:type="dxa"/>
            <w:shd w:val="clear" w:color="auto" w:fill="FFFFFF" w:themeFill="background1"/>
            <w:vAlign w:val="center"/>
          </w:tcPr>
          <w:p w14:paraId="11ECDD26" w14:textId="77777777" w:rsidR="0052571F" w:rsidRPr="00E3415B" w:rsidRDefault="0052571F" w:rsidP="0052571F">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13F0801A" w:rsidR="0052571F" w:rsidRPr="0052571F" w:rsidRDefault="0052571F" w:rsidP="0052571F">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52571F" w:rsidRPr="00E3415B" w:rsidRDefault="0052571F" w:rsidP="0052571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3D161A4C" w:rsidR="0052571F" w:rsidRPr="0052571F" w:rsidRDefault="0052571F" w:rsidP="0052571F">
            <w:pPr>
              <w:keepNext/>
              <w:shd w:val="clear" w:color="auto" w:fill="FFFFFF" w:themeFill="background1"/>
              <w:rPr>
                <w:rFonts w:ascii="Open Sans" w:hAnsi="Open Sans" w:cs="Open Sans"/>
                <w:szCs w:val="20"/>
              </w:rPr>
            </w:pPr>
            <w:r>
              <w:rPr>
                <w:rFonts w:ascii="Open Sans" w:hAnsi="Open Sans" w:cs="Open Sans"/>
                <w:szCs w:val="20"/>
              </w:rPr>
              <w:t>Each activity is coded with the type of communication it represents- interpretive, presentational, and interpersonal.  There is also a variety of individual, pair, whole class and cooperative activities.</w:t>
            </w:r>
          </w:p>
        </w:tc>
      </w:tr>
      <w:tr w:rsidR="0052571F" w:rsidRPr="00506B07" w14:paraId="062B6906" w14:textId="77777777" w:rsidTr="00AF414A">
        <w:trPr>
          <w:trHeight w:val="524"/>
        </w:trPr>
        <w:tc>
          <w:tcPr>
            <w:tcW w:w="5981" w:type="dxa"/>
            <w:shd w:val="clear" w:color="auto" w:fill="FFFFFF" w:themeFill="background1"/>
            <w:vAlign w:val="center"/>
          </w:tcPr>
          <w:p w14:paraId="7903632A" w14:textId="77777777" w:rsidR="0052571F" w:rsidRPr="00E3415B" w:rsidRDefault="0052571F" w:rsidP="0052571F">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D196949" w:rsidR="0052571F" w:rsidRPr="0052571F" w:rsidRDefault="0052571F" w:rsidP="0052571F">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52571F" w:rsidRPr="00E3415B" w:rsidRDefault="0052571F" w:rsidP="0052571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13FB97C6" w:rsidR="0052571F" w:rsidRPr="0052571F" w:rsidRDefault="0052571F" w:rsidP="0052571F">
            <w:pPr>
              <w:keepNext/>
              <w:shd w:val="clear" w:color="auto" w:fill="FFFFFF" w:themeFill="background1"/>
              <w:rPr>
                <w:rFonts w:ascii="Open Sans" w:hAnsi="Open Sans" w:cs="Open Sans"/>
                <w:szCs w:val="20"/>
              </w:rPr>
            </w:pPr>
            <w:r>
              <w:rPr>
                <w:rFonts w:ascii="Open Sans" w:hAnsi="Open Sans" w:cs="Open Sans"/>
                <w:szCs w:val="20"/>
              </w:rPr>
              <w:t>Each structure section starts with highly structured activities that then lead to Synthesis communicative activities at the end of each Unit</w:t>
            </w:r>
            <w:r>
              <w:rPr>
                <w:rFonts w:ascii="Tahoma" w:hAnsi="Tahoma" w:cs="Tahoma"/>
                <w:szCs w:val="20"/>
              </w:rPr>
              <w:t>é</w:t>
            </w:r>
            <w:r>
              <w:rPr>
                <w:rFonts w:ascii="Open Sans" w:hAnsi="Open Sans" w:cs="Open Sans"/>
                <w:szCs w:val="20"/>
              </w:rPr>
              <w:t>.</w:t>
            </w:r>
          </w:p>
        </w:tc>
      </w:tr>
      <w:tr w:rsidR="0052571F" w:rsidRPr="00506B07" w14:paraId="09634D8A" w14:textId="77777777" w:rsidTr="00AF414A">
        <w:trPr>
          <w:trHeight w:val="524"/>
        </w:trPr>
        <w:tc>
          <w:tcPr>
            <w:tcW w:w="5981" w:type="dxa"/>
            <w:shd w:val="clear" w:color="auto" w:fill="FFFFFF" w:themeFill="background1"/>
            <w:vAlign w:val="center"/>
          </w:tcPr>
          <w:p w14:paraId="4A68CBFE" w14:textId="77777777" w:rsidR="0052571F" w:rsidRPr="00E3415B" w:rsidRDefault="0052571F" w:rsidP="0052571F">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4E38502F" w:rsidR="0052571F" w:rsidRPr="0052571F" w:rsidRDefault="0052571F" w:rsidP="0052571F">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52571F" w:rsidRPr="00E3415B" w:rsidRDefault="0052571F" w:rsidP="0052571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35FA4951" w:rsidR="0052571F" w:rsidRPr="0052571F" w:rsidRDefault="0052571F" w:rsidP="0052571F">
            <w:pPr>
              <w:keepNext/>
              <w:shd w:val="clear" w:color="auto" w:fill="FFFFFF" w:themeFill="background1"/>
              <w:rPr>
                <w:rFonts w:ascii="Open Sans" w:hAnsi="Open Sans" w:cs="Open Sans"/>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there are strategies presented throughout in each Contexte and Structures section.</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506B07"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39762570" w:rsidR="00AF414A" w:rsidRPr="0052571F" w:rsidRDefault="005257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D59E7A1" w:rsidR="00AF414A" w:rsidRPr="0052571F" w:rsidRDefault="0052571F" w:rsidP="00E9768A">
            <w:pPr>
              <w:keepNext/>
              <w:shd w:val="clear" w:color="auto" w:fill="FFFFFF" w:themeFill="background1"/>
              <w:rPr>
                <w:rFonts w:ascii="Open Sans" w:hAnsi="Open Sans" w:cs="Open Sans"/>
                <w:szCs w:val="20"/>
              </w:rPr>
            </w:pPr>
            <w:r>
              <w:rPr>
                <w:rFonts w:ascii="Open Sans" w:hAnsi="Open Sans" w:cs="Open Sans"/>
                <w:szCs w:val="20"/>
              </w:rPr>
              <w:t xml:space="preserve">Each Panorama represents a different French speaking region and community(ies).  </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52571F" w:rsidRPr="00506B07" w14:paraId="64C784D0" w14:textId="77777777" w:rsidTr="00AF414A">
        <w:trPr>
          <w:trHeight w:val="524"/>
        </w:trPr>
        <w:tc>
          <w:tcPr>
            <w:tcW w:w="5981" w:type="dxa"/>
            <w:shd w:val="clear" w:color="auto" w:fill="FFFFFF" w:themeFill="background1"/>
            <w:vAlign w:val="center"/>
          </w:tcPr>
          <w:p w14:paraId="3B599368" w14:textId="77777777" w:rsidR="0052571F" w:rsidRPr="00E3415B" w:rsidRDefault="0052571F" w:rsidP="0052571F">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460E103B" w:rsidR="0052571F" w:rsidRPr="0052571F" w:rsidRDefault="0052571F" w:rsidP="0052571F">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52571F" w:rsidRPr="00E3415B" w:rsidRDefault="0052571F" w:rsidP="0052571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1E30787C" w:rsidR="0052571F" w:rsidRPr="00E3415B" w:rsidRDefault="0052571F" w:rsidP="0052571F">
            <w:pPr>
              <w:keepNext/>
              <w:shd w:val="clear" w:color="auto" w:fill="FFFFFF" w:themeFill="background1"/>
              <w:rPr>
                <w:rFonts w:ascii="Open Sans" w:hAnsi="Open Sans" w:cs="Open Sans"/>
                <w:b/>
                <w:i/>
                <w:szCs w:val="20"/>
              </w:rPr>
            </w:pPr>
            <w:r>
              <w:rPr>
                <w:rFonts w:ascii="Open Sans" w:hAnsi="Open Sans" w:cs="Open Sans"/>
                <w:szCs w:val="20"/>
              </w:rPr>
              <w:t xml:space="preserve">Each Panorama section allows for connections to geography and history.  There are also </w:t>
            </w:r>
            <w:r w:rsidR="00F033B3">
              <w:rPr>
                <w:rFonts w:ascii="Open Sans" w:hAnsi="Open Sans" w:cs="Open Sans"/>
                <w:szCs w:val="20"/>
              </w:rPr>
              <w:t>opportunities</w:t>
            </w:r>
            <w:r>
              <w:rPr>
                <w:rFonts w:ascii="Open Sans" w:hAnsi="Open Sans" w:cs="Open Sans"/>
                <w:szCs w:val="20"/>
              </w:rPr>
              <w:t xml:space="preserve"> for STEAM connection with the additional research of notable Francophone personalities.  Each Culture section presents opportunities to connect to other subject areas such as mathematics, social studies and science.  Each Lecture and Ecriture section provides an opportunity to connect to ELA.</w:t>
            </w:r>
          </w:p>
        </w:tc>
      </w:tr>
      <w:tr w:rsidR="0052571F" w:rsidRPr="00506B07" w14:paraId="60F73E23" w14:textId="77777777" w:rsidTr="00AF414A">
        <w:trPr>
          <w:trHeight w:val="524"/>
        </w:trPr>
        <w:tc>
          <w:tcPr>
            <w:tcW w:w="5981" w:type="dxa"/>
            <w:shd w:val="clear" w:color="auto" w:fill="FFFFFF" w:themeFill="background1"/>
            <w:vAlign w:val="center"/>
          </w:tcPr>
          <w:p w14:paraId="553F15B9" w14:textId="77777777" w:rsidR="0052571F" w:rsidRPr="00E3415B" w:rsidRDefault="0052571F" w:rsidP="0052571F">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6579297" w:rsidR="0052571F" w:rsidRPr="0052571F" w:rsidRDefault="0052571F" w:rsidP="0052571F">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52571F" w:rsidRPr="00E3415B" w:rsidRDefault="0052571F" w:rsidP="0052571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4A20BCA8" w:rsidR="0052571F" w:rsidRPr="00E3415B" w:rsidRDefault="0052571F" w:rsidP="0052571F">
            <w:pPr>
              <w:keepNext/>
              <w:shd w:val="clear" w:color="auto" w:fill="FFFFFF" w:themeFill="background1"/>
              <w:rPr>
                <w:rFonts w:ascii="Open Sans" w:hAnsi="Open Sans" w:cs="Open Sans"/>
                <w:b/>
                <w:i/>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xml:space="preserve"> in the Synth</w:t>
            </w:r>
            <w:r>
              <w:rPr>
                <w:rFonts w:ascii="Tahoma" w:hAnsi="Tahoma" w:cs="Tahoma"/>
                <w:szCs w:val="20"/>
              </w:rPr>
              <w:t>è</w:t>
            </w:r>
            <w:r>
              <w:rPr>
                <w:rFonts w:ascii="Open Sans" w:hAnsi="Open Sans" w:cs="Open Sans"/>
                <w:szCs w:val="20"/>
              </w:rPr>
              <w:t>se sections.</w:t>
            </w:r>
          </w:p>
        </w:tc>
      </w:tr>
      <w:tr w:rsidR="0052571F"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52571F" w:rsidRPr="00E3415B" w:rsidRDefault="0052571F" w:rsidP="0052571F">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52571F" w:rsidRPr="00506B07" w14:paraId="2FCE0C46" w14:textId="77777777" w:rsidTr="00AF414A">
        <w:trPr>
          <w:trHeight w:val="524"/>
        </w:trPr>
        <w:tc>
          <w:tcPr>
            <w:tcW w:w="5981" w:type="dxa"/>
            <w:shd w:val="clear" w:color="auto" w:fill="FFFFFF" w:themeFill="background1"/>
            <w:vAlign w:val="center"/>
          </w:tcPr>
          <w:p w14:paraId="31E46BF1" w14:textId="77777777" w:rsidR="0052571F" w:rsidRPr="00E3415B" w:rsidRDefault="0052571F" w:rsidP="0052571F">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FAB5143" w:rsidR="0052571F" w:rsidRPr="0052571F" w:rsidRDefault="0052571F" w:rsidP="0052571F">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52571F" w:rsidRPr="00E3415B" w:rsidRDefault="0052571F" w:rsidP="0052571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34421FD4" w:rsidR="0052571F" w:rsidRPr="00E3415B" w:rsidRDefault="0052571F" w:rsidP="0052571F">
            <w:pPr>
              <w:keepNext/>
              <w:shd w:val="clear" w:color="auto" w:fill="FFFFFF" w:themeFill="background1"/>
              <w:rPr>
                <w:rFonts w:ascii="Open Sans" w:hAnsi="Open Sans" w:cs="Open Sans"/>
                <w:b/>
                <w:i/>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xml:space="preserve"> with the Culture, Le Zapping and Panorama sections.</w:t>
            </w:r>
          </w:p>
        </w:tc>
      </w:tr>
      <w:tr w:rsidR="0052571F"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52571F" w:rsidRPr="00E3415B" w:rsidRDefault="0052571F" w:rsidP="0052571F">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52571F" w:rsidRPr="00506B07" w14:paraId="063530E3" w14:textId="77777777" w:rsidTr="00AF414A">
        <w:trPr>
          <w:trHeight w:val="524"/>
        </w:trPr>
        <w:tc>
          <w:tcPr>
            <w:tcW w:w="5981" w:type="dxa"/>
            <w:shd w:val="clear" w:color="auto" w:fill="FFFFFF" w:themeFill="background1"/>
            <w:vAlign w:val="center"/>
          </w:tcPr>
          <w:p w14:paraId="6BA0BB9E" w14:textId="77777777" w:rsidR="0052571F" w:rsidRPr="00E3415B" w:rsidRDefault="0052571F" w:rsidP="0052571F">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E1B873F" w:rsidR="0052571F" w:rsidRPr="0052571F" w:rsidRDefault="0052571F" w:rsidP="0052571F">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52571F" w:rsidRPr="00E3415B" w:rsidRDefault="0052571F" w:rsidP="0052571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35498080" w:rsidR="0052571F" w:rsidRPr="00E3415B" w:rsidRDefault="0052571F" w:rsidP="0052571F">
            <w:pPr>
              <w:keepNext/>
              <w:shd w:val="clear" w:color="auto" w:fill="FFFFFF" w:themeFill="background1"/>
              <w:rPr>
                <w:rFonts w:ascii="Open Sans" w:hAnsi="Open Sans" w:cs="Open Sans"/>
                <w:b/>
                <w:i/>
                <w:szCs w:val="20"/>
              </w:rPr>
            </w:pPr>
            <w:r>
              <w:rPr>
                <w:rFonts w:ascii="Open Sans" w:hAnsi="Open Sans" w:cs="Open Sans"/>
                <w:szCs w:val="20"/>
              </w:rPr>
              <w:t>The activities are written with a context that ties them back to real-life situations.  Several ideas for real-world communication (e-pals, exchanges, etc…) are presented in the Teacher’s Edition.</w:t>
            </w:r>
          </w:p>
        </w:tc>
      </w:tr>
      <w:tr w:rsidR="0052571F" w:rsidRPr="00506B07" w14:paraId="4EE0FAB2" w14:textId="77777777" w:rsidTr="00EE421E">
        <w:trPr>
          <w:trHeight w:val="2110"/>
        </w:trPr>
        <w:tc>
          <w:tcPr>
            <w:tcW w:w="14375" w:type="dxa"/>
            <w:gridSpan w:val="4"/>
            <w:shd w:val="clear" w:color="auto" w:fill="FFFFFF" w:themeFill="background1"/>
          </w:tcPr>
          <w:p w14:paraId="41A13700" w14:textId="77777777" w:rsidR="0052571F" w:rsidRPr="00E3415B" w:rsidRDefault="0052571F" w:rsidP="0052571F">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52571F" w:rsidRPr="00E3415B" w:rsidRDefault="0052571F" w:rsidP="0052571F">
            <w:pPr>
              <w:keepNext/>
              <w:shd w:val="clear" w:color="auto" w:fill="FFFFFF" w:themeFill="background1"/>
              <w:rPr>
                <w:rFonts w:ascii="Open Sans" w:hAnsi="Open Sans" w:cs="Open Sans"/>
                <w:b/>
                <w:szCs w:val="20"/>
              </w:rPr>
            </w:pPr>
          </w:p>
          <w:p w14:paraId="6EF1FA1E" w14:textId="77777777" w:rsidR="0052571F" w:rsidRPr="00E3415B" w:rsidRDefault="0052571F" w:rsidP="0052571F">
            <w:pPr>
              <w:keepNext/>
              <w:shd w:val="clear" w:color="auto" w:fill="FFFFFF" w:themeFill="background1"/>
              <w:rPr>
                <w:rFonts w:ascii="Open Sans" w:hAnsi="Open Sans" w:cs="Open Sans"/>
                <w:b/>
                <w:szCs w:val="20"/>
              </w:rPr>
            </w:pPr>
          </w:p>
          <w:p w14:paraId="54154410" w14:textId="77777777" w:rsidR="0052571F" w:rsidRPr="00E3415B" w:rsidRDefault="0052571F" w:rsidP="0052571F">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506B07" w14:paraId="2E9ABBE4" w14:textId="77777777" w:rsidTr="0052571F">
        <w:trPr>
          <w:trHeight w:val="527"/>
        </w:trPr>
        <w:tc>
          <w:tcPr>
            <w:tcW w:w="14476"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506B07" w14:paraId="794F7D07" w14:textId="77777777" w:rsidTr="0052571F">
        <w:trPr>
          <w:trHeight w:val="527"/>
        </w:trPr>
        <w:tc>
          <w:tcPr>
            <w:tcW w:w="6023"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3"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52571F">
        <w:trPr>
          <w:trHeight w:val="527"/>
        </w:trPr>
        <w:tc>
          <w:tcPr>
            <w:tcW w:w="14476"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52571F" w:rsidRPr="00E3415B" w14:paraId="6C1B2C34" w14:textId="77777777" w:rsidTr="0052571F">
        <w:trPr>
          <w:trHeight w:val="527"/>
        </w:trPr>
        <w:tc>
          <w:tcPr>
            <w:tcW w:w="6023" w:type="dxa"/>
            <w:shd w:val="clear" w:color="auto" w:fill="FFFFFF" w:themeFill="background1"/>
            <w:vAlign w:val="center"/>
          </w:tcPr>
          <w:p w14:paraId="678C1DBB" w14:textId="61B61B7A" w:rsidR="0052571F" w:rsidRPr="00E3415B" w:rsidRDefault="0052571F" w:rsidP="0052571F">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079159B6" w:rsidR="0052571F" w:rsidRPr="0052571F" w:rsidRDefault="0052571F" w:rsidP="0052571F">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52571F" w:rsidRPr="00E3415B" w:rsidRDefault="0052571F" w:rsidP="0052571F">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37E3746" w14:textId="44B6A0FC" w:rsidR="0052571F" w:rsidRPr="00E3415B" w:rsidRDefault="0052571F" w:rsidP="0052571F">
            <w:pPr>
              <w:keepNext/>
              <w:shd w:val="clear" w:color="auto" w:fill="FFFFFF" w:themeFill="background1"/>
              <w:rPr>
                <w:rFonts w:ascii="Open Sans" w:hAnsi="Open Sans" w:cs="Open Sans"/>
                <w:b/>
                <w:i/>
                <w:szCs w:val="20"/>
              </w:rPr>
            </w:pPr>
            <w:r>
              <w:rPr>
                <w:rFonts w:ascii="Open Sans" w:hAnsi="Open Sans" w:cs="Open Sans"/>
                <w:szCs w:val="20"/>
              </w:rPr>
              <w:t xml:space="preserve">Each section is organized so that students are comfortable with the vocabulary/structures before moving into more communicative activities.  All communication modes are represented throughout the book.  </w:t>
            </w:r>
          </w:p>
        </w:tc>
      </w:tr>
      <w:tr w:rsidR="0052571F" w:rsidRPr="00506B07" w14:paraId="4EA3A6D1" w14:textId="77777777" w:rsidTr="0052571F">
        <w:trPr>
          <w:trHeight w:val="527"/>
        </w:trPr>
        <w:tc>
          <w:tcPr>
            <w:tcW w:w="6023" w:type="dxa"/>
            <w:shd w:val="clear" w:color="auto" w:fill="FFFFFF" w:themeFill="background1"/>
            <w:vAlign w:val="center"/>
          </w:tcPr>
          <w:p w14:paraId="697BB46F" w14:textId="224903E5" w:rsidR="0052571F" w:rsidRPr="00E3415B" w:rsidRDefault="0052571F" w:rsidP="0052571F">
            <w:pPr>
              <w:keepNext/>
              <w:shd w:val="clear" w:color="auto" w:fill="FFFFFF" w:themeFill="background1"/>
              <w:rPr>
                <w:rFonts w:ascii="Open Sans" w:hAnsi="Open Sans" w:cs="Open Sans"/>
              </w:rPr>
            </w:pPr>
            <w:r w:rsidRPr="00E3415B">
              <w:rPr>
                <w:rFonts w:ascii="Open Sans" w:hAnsi="Open Sans" w:cs="Open Sans"/>
              </w:rPr>
              <w:t xml:space="preserve">The grammar </w:t>
            </w:r>
            <w:r>
              <w:rPr>
                <w:rFonts w:ascii="Open Sans" w:hAnsi="Open Sans" w:cs="Open Sans"/>
              </w:rPr>
              <w:t>is 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DDBB7D6" w:rsidR="0052571F" w:rsidRPr="0052571F" w:rsidRDefault="0052571F" w:rsidP="0052571F">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52571F" w:rsidRPr="00E3415B" w:rsidRDefault="0052571F" w:rsidP="0052571F">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93DB05C" w14:textId="2CFF4AC0" w:rsidR="0052571F" w:rsidRPr="00E3415B" w:rsidRDefault="0052571F" w:rsidP="0052571F">
            <w:pPr>
              <w:keepNext/>
              <w:shd w:val="clear" w:color="auto" w:fill="FFFFFF" w:themeFill="background1"/>
              <w:rPr>
                <w:rFonts w:ascii="Open Sans" w:hAnsi="Open Sans" w:cs="Open Sans"/>
                <w:b/>
                <w:i/>
                <w:szCs w:val="20"/>
              </w:rPr>
            </w:pPr>
            <w:r>
              <w:rPr>
                <w:rFonts w:ascii="Open Sans" w:hAnsi="Open Sans" w:cs="Open Sans"/>
                <w:szCs w:val="20"/>
              </w:rPr>
              <w:t>Addressed throughout- see for example- pps. 10-11, 14-15, 54-55</w:t>
            </w:r>
            <w:r w:rsidR="00F033B3">
              <w:rPr>
                <w:rFonts w:ascii="Open Sans" w:hAnsi="Open Sans" w:cs="Open Sans"/>
                <w:szCs w:val="20"/>
              </w:rPr>
              <w:t>, 58-59</w:t>
            </w:r>
          </w:p>
        </w:tc>
      </w:tr>
      <w:tr w:rsidR="0052571F" w:rsidRPr="00E3415B" w14:paraId="73C298F1" w14:textId="77777777" w:rsidTr="0052571F">
        <w:trPr>
          <w:trHeight w:val="527"/>
        </w:trPr>
        <w:tc>
          <w:tcPr>
            <w:tcW w:w="14476" w:type="dxa"/>
            <w:gridSpan w:val="4"/>
            <w:shd w:val="clear" w:color="auto" w:fill="FFFFFF" w:themeFill="background1"/>
            <w:vAlign w:val="center"/>
          </w:tcPr>
          <w:p w14:paraId="77438141" w14:textId="77777777" w:rsidR="0052571F" w:rsidRPr="00E3415B" w:rsidRDefault="0052571F" w:rsidP="0052571F">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F033B3" w:rsidRPr="00506B07" w14:paraId="3BD63AC6" w14:textId="77777777" w:rsidTr="0052571F">
        <w:trPr>
          <w:trHeight w:val="527"/>
        </w:trPr>
        <w:tc>
          <w:tcPr>
            <w:tcW w:w="6023" w:type="dxa"/>
            <w:shd w:val="clear" w:color="auto" w:fill="FFFFFF" w:themeFill="background1"/>
            <w:vAlign w:val="center"/>
          </w:tcPr>
          <w:p w14:paraId="0B7238FC" w14:textId="67534C17" w:rsidR="00F033B3" w:rsidRPr="00E3415B" w:rsidRDefault="00F033B3" w:rsidP="00F033B3">
            <w:pPr>
              <w:keepNext/>
              <w:shd w:val="clear" w:color="auto" w:fill="FFFFFF" w:themeFill="background1"/>
              <w:rPr>
                <w:rFonts w:ascii="Open Sans" w:hAnsi="Open Sans" w:cs="Open Sans"/>
                <w:szCs w:val="20"/>
              </w:rPr>
            </w:pPr>
            <w:r w:rsidRPr="00E3415B">
              <w:rPr>
                <w:rFonts w:ascii="Open Sans" w:hAnsi="Open Sans" w:cs="Open Sans"/>
              </w:rPr>
              <w:t xml:space="preserve">There </w:t>
            </w:r>
            <w:r>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18446605" w:rsidR="00F033B3" w:rsidRPr="00F033B3" w:rsidRDefault="00F033B3" w:rsidP="00F033B3">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F033B3" w:rsidRPr="00E3415B" w:rsidRDefault="00F033B3" w:rsidP="00F033B3">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848CC67" w14:textId="0DC20E53" w:rsidR="00F033B3" w:rsidRPr="00E3415B" w:rsidRDefault="00F033B3" w:rsidP="00F033B3">
            <w:pPr>
              <w:keepNext/>
              <w:shd w:val="clear" w:color="auto" w:fill="FFFFFF" w:themeFill="background1"/>
              <w:rPr>
                <w:rFonts w:ascii="Open Sans" w:hAnsi="Open Sans" w:cs="Open Sans"/>
                <w:b/>
                <w:i/>
                <w:szCs w:val="20"/>
              </w:rPr>
            </w:pPr>
            <w:r>
              <w:rPr>
                <w:rFonts w:ascii="Open Sans" w:hAnsi="Open Sans" w:cs="Open Sans"/>
                <w:szCs w:val="20"/>
              </w:rPr>
              <w:t>Addressed throughout in the Culture and Panorama sections.</w:t>
            </w:r>
          </w:p>
        </w:tc>
      </w:tr>
      <w:tr w:rsidR="00F033B3" w:rsidRPr="00506B07" w14:paraId="6F91FB27" w14:textId="77777777" w:rsidTr="0052571F">
        <w:trPr>
          <w:trHeight w:val="527"/>
        </w:trPr>
        <w:tc>
          <w:tcPr>
            <w:tcW w:w="6023" w:type="dxa"/>
            <w:shd w:val="clear" w:color="auto" w:fill="FFFFFF" w:themeFill="background1"/>
            <w:vAlign w:val="center"/>
          </w:tcPr>
          <w:p w14:paraId="24998FFA" w14:textId="77777777" w:rsidR="00F033B3" w:rsidRPr="00E3415B" w:rsidRDefault="00F033B3" w:rsidP="00F033B3">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CECDAB8" w:rsidR="00F033B3" w:rsidRPr="00F033B3" w:rsidRDefault="00F033B3" w:rsidP="00F033B3">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F033B3" w:rsidRPr="00E3415B" w:rsidRDefault="00F033B3" w:rsidP="00F033B3">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81D855D" w14:textId="68AC3847" w:rsidR="00F033B3" w:rsidRPr="00E3415B" w:rsidRDefault="00F033B3" w:rsidP="00F033B3">
            <w:pPr>
              <w:keepNext/>
              <w:shd w:val="clear" w:color="auto" w:fill="FFFFFF" w:themeFill="background1"/>
              <w:rPr>
                <w:rFonts w:ascii="Open Sans" w:hAnsi="Open Sans" w:cs="Open Sans"/>
                <w:b/>
                <w:i/>
                <w:szCs w:val="20"/>
              </w:rPr>
            </w:pPr>
            <w:r>
              <w:rPr>
                <w:rFonts w:ascii="Open Sans" w:hAnsi="Open Sans" w:cs="Open Sans"/>
                <w:szCs w:val="20"/>
              </w:rPr>
              <w:t>Content is current and accurate.</w:t>
            </w:r>
          </w:p>
        </w:tc>
      </w:tr>
      <w:tr w:rsidR="0052571F" w:rsidRPr="00E3415B" w14:paraId="5F0DDA92" w14:textId="77777777" w:rsidTr="0052571F">
        <w:trPr>
          <w:trHeight w:val="527"/>
        </w:trPr>
        <w:tc>
          <w:tcPr>
            <w:tcW w:w="14476" w:type="dxa"/>
            <w:gridSpan w:val="4"/>
            <w:shd w:val="clear" w:color="auto" w:fill="FFFFFF" w:themeFill="background1"/>
            <w:vAlign w:val="center"/>
          </w:tcPr>
          <w:p w14:paraId="4E5CF41D" w14:textId="77777777" w:rsidR="0052571F" w:rsidRPr="00E3415B" w:rsidRDefault="0052571F" w:rsidP="0052571F">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F033B3" w:rsidRPr="00506B07" w14:paraId="72388EA3" w14:textId="77777777" w:rsidTr="0052571F">
        <w:trPr>
          <w:trHeight w:val="527"/>
        </w:trPr>
        <w:tc>
          <w:tcPr>
            <w:tcW w:w="6023" w:type="dxa"/>
            <w:shd w:val="clear" w:color="auto" w:fill="FFFFFF" w:themeFill="background1"/>
            <w:vAlign w:val="center"/>
          </w:tcPr>
          <w:p w14:paraId="3186EB4E" w14:textId="77777777" w:rsidR="00F033B3" w:rsidRPr="00E3415B" w:rsidRDefault="00F033B3" w:rsidP="00F033B3">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54FF2627" w:rsidR="00F033B3" w:rsidRPr="00F033B3" w:rsidRDefault="00F033B3" w:rsidP="00F033B3">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F033B3" w:rsidRPr="00E3415B" w:rsidRDefault="00F033B3" w:rsidP="00F033B3">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3B100FBD" w14:textId="3F9E0A63" w:rsidR="00F033B3" w:rsidRPr="00F033B3" w:rsidRDefault="00F033B3" w:rsidP="00F033B3">
            <w:pPr>
              <w:keepNext/>
              <w:shd w:val="clear" w:color="auto" w:fill="FFFFFF" w:themeFill="background1"/>
              <w:rPr>
                <w:rFonts w:ascii="Open Sans" w:hAnsi="Open Sans" w:cs="Open Sans"/>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xml:space="preserve"> in the Synth</w:t>
            </w:r>
            <w:r>
              <w:rPr>
                <w:rFonts w:ascii="Tahoma" w:hAnsi="Tahoma" w:cs="Tahoma"/>
                <w:szCs w:val="20"/>
              </w:rPr>
              <w:t>è</w:t>
            </w:r>
            <w:r>
              <w:rPr>
                <w:rFonts w:ascii="Open Sans" w:hAnsi="Open Sans" w:cs="Open Sans"/>
                <w:szCs w:val="20"/>
              </w:rPr>
              <w:t>se, Lecture, and Ecriture sections.</w:t>
            </w:r>
          </w:p>
        </w:tc>
      </w:tr>
      <w:tr w:rsidR="00F033B3" w:rsidRPr="00E3415B" w14:paraId="66A8370C" w14:textId="77777777" w:rsidTr="0052571F">
        <w:trPr>
          <w:trHeight w:val="527"/>
        </w:trPr>
        <w:tc>
          <w:tcPr>
            <w:tcW w:w="14476" w:type="dxa"/>
            <w:gridSpan w:val="4"/>
            <w:shd w:val="clear" w:color="auto" w:fill="FFFFFF" w:themeFill="background1"/>
            <w:vAlign w:val="center"/>
          </w:tcPr>
          <w:p w14:paraId="7EC50044" w14:textId="77777777" w:rsidR="00F033B3" w:rsidRPr="00E3415B" w:rsidRDefault="00F033B3" w:rsidP="00F033B3">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F033B3" w:rsidRPr="00506B07" w14:paraId="4810C15B" w14:textId="77777777" w:rsidTr="0052571F">
        <w:trPr>
          <w:trHeight w:val="527"/>
        </w:trPr>
        <w:tc>
          <w:tcPr>
            <w:tcW w:w="6023" w:type="dxa"/>
            <w:shd w:val="clear" w:color="auto" w:fill="FFFFFF" w:themeFill="background1"/>
            <w:vAlign w:val="center"/>
          </w:tcPr>
          <w:p w14:paraId="5E54BB6C" w14:textId="77777777" w:rsidR="00F033B3" w:rsidRPr="00E3415B" w:rsidRDefault="00F033B3" w:rsidP="00F033B3">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27AA7DE" w:rsidR="00F033B3" w:rsidRPr="00F033B3" w:rsidRDefault="00F033B3" w:rsidP="00F033B3">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F033B3" w:rsidRPr="00E3415B" w:rsidRDefault="00F033B3" w:rsidP="00F033B3">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F22E0A5" w14:textId="26F97917" w:rsidR="00F033B3" w:rsidRPr="00E3415B" w:rsidRDefault="00F033B3" w:rsidP="00F033B3">
            <w:pPr>
              <w:keepNext/>
              <w:shd w:val="clear" w:color="auto" w:fill="FFFFFF" w:themeFill="background1"/>
              <w:rPr>
                <w:rFonts w:ascii="Open Sans" w:hAnsi="Open Sans" w:cs="Open Sans"/>
                <w:b/>
                <w:i/>
                <w:szCs w:val="20"/>
              </w:rPr>
            </w:pPr>
            <w:r>
              <w:rPr>
                <w:rFonts w:ascii="Open Sans" w:hAnsi="Open Sans" w:cs="Open Sans"/>
                <w:szCs w:val="20"/>
              </w:rPr>
              <w:t>Addressed throughout in the Structures sections and the Bo</w:t>
            </w:r>
            <w:r>
              <w:rPr>
                <w:rFonts w:ascii="Tahoma" w:hAnsi="Tahoma" w:cs="Tahoma"/>
                <w:szCs w:val="20"/>
              </w:rPr>
              <w:t>î</w:t>
            </w:r>
            <w:r>
              <w:rPr>
                <w:rFonts w:ascii="Open Sans" w:hAnsi="Open Sans" w:cs="Open Sans"/>
                <w:szCs w:val="20"/>
              </w:rPr>
              <w:t xml:space="preserve">te </w:t>
            </w:r>
            <w:r>
              <w:rPr>
                <w:rFonts w:ascii="Tahoma" w:hAnsi="Tahoma" w:cs="Tahoma"/>
                <w:szCs w:val="20"/>
              </w:rPr>
              <w:t>à</w:t>
            </w:r>
            <w:r>
              <w:rPr>
                <w:rFonts w:ascii="Open Sans" w:hAnsi="Open Sans" w:cs="Open Sans"/>
                <w:szCs w:val="20"/>
              </w:rPr>
              <w:t xml:space="preserve"> outils.</w:t>
            </w:r>
          </w:p>
        </w:tc>
      </w:tr>
      <w:tr w:rsidR="00F033B3" w:rsidRPr="00E3415B" w14:paraId="523A3C7D" w14:textId="77777777" w:rsidTr="0052571F">
        <w:trPr>
          <w:trHeight w:val="527"/>
        </w:trPr>
        <w:tc>
          <w:tcPr>
            <w:tcW w:w="14476" w:type="dxa"/>
            <w:gridSpan w:val="4"/>
            <w:shd w:val="clear" w:color="auto" w:fill="FFFFFF" w:themeFill="background1"/>
            <w:vAlign w:val="center"/>
          </w:tcPr>
          <w:p w14:paraId="45D6885D" w14:textId="77777777" w:rsidR="00F033B3" w:rsidRPr="00E3415B" w:rsidRDefault="00F033B3" w:rsidP="00F033B3">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F033B3" w:rsidRPr="00506B07" w14:paraId="165C2B70" w14:textId="77777777" w:rsidTr="0052571F">
        <w:trPr>
          <w:trHeight w:val="527"/>
        </w:trPr>
        <w:tc>
          <w:tcPr>
            <w:tcW w:w="6023" w:type="dxa"/>
            <w:shd w:val="clear" w:color="auto" w:fill="FFFFFF" w:themeFill="background1"/>
            <w:vAlign w:val="center"/>
          </w:tcPr>
          <w:p w14:paraId="1F2F660C" w14:textId="019B026C" w:rsidR="00F033B3" w:rsidRPr="00E3415B" w:rsidRDefault="00F033B3" w:rsidP="00F033B3">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0DB50D44" w:rsidR="00F033B3" w:rsidRPr="00F033B3" w:rsidRDefault="00F033B3" w:rsidP="00F033B3">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F033B3" w:rsidRPr="00E3415B" w:rsidRDefault="00F033B3" w:rsidP="00F033B3">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0E82EE6" w14:textId="3DA86A26" w:rsidR="00F033B3" w:rsidRPr="00E3415B" w:rsidRDefault="00F033B3" w:rsidP="00F033B3">
            <w:pPr>
              <w:keepNext/>
              <w:shd w:val="clear" w:color="auto" w:fill="FFFFFF" w:themeFill="background1"/>
              <w:rPr>
                <w:rFonts w:ascii="Open Sans" w:hAnsi="Open Sans" w:cs="Open Sans"/>
                <w:b/>
                <w:i/>
                <w:szCs w:val="20"/>
              </w:rPr>
            </w:pPr>
            <w:r>
              <w:rPr>
                <w:rFonts w:ascii="Open Sans" w:hAnsi="Open Sans" w:cs="Open Sans"/>
                <w:szCs w:val="20"/>
              </w:rPr>
              <w:t>pps. xix-xxiii, Goals are presented at the beginning of each Unit</w:t>
            </w:r>
            <w:r>
              <w:rPr>
                <w:rFonts w:ascii="Tahoma" w:hAnsi="Tahoma" w:cs="Tahoma"/>
                <w:szCs w:val="20"/>
              </w:rPr>
              <w:t>é</w:t>
            </w:r>
            <w:r>
              <w:rPr>
                <w:rFonts w:ascii="Open Sans" w:hAnsi="Open Sans" w:cs="Open Sans"/>
                <w:szCs w:val="20"/>
              </w:rPr>
              <w:t xml:space="preserve"> in the Teacher’s Edition.</w:t>
            </w:r>
          </w:p>
        </w:tc>
      </w:tr>
      <w:tr w:rsidR="00F033B3" w:rsidRPr="00506B07" w14:paraId="59C6AF81" w14:textId="77777777" w:rsidTr="0052571F">
        <w:trPr>
          <w:trHeight w:val="527"/>
        </w:trPr>
        <w:tc>
          <w:tcPr>
            <w:tcW w:w="14476" w:type="dxa"/>
            <w:gridSpan w:val="4"/>
            <w:shd w:val="clear" w:color="auto" w:fill="FFFFFF" w:themeFill="background1"/>
            <w:vAlign w:val="center"/>
          </w:tcPr>
          <w:p w14:paraId="68FB2128" w14:textId="77777777" w:rsidR="00F033B3" w:rsidRPr="00E3415B" w:rsidRDefault="00F033B3" w:rsidP="00F033B3">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F033B3" w:rsidRPr="00E3415B" w:rsidRDefault="00F033B3" w:rsidP="00F033B3">
            <w:pPr>
              <w:keepNext/>
              <w:shd w:val="clear" w:color="auto" w:fill="FFFFFF" w:themeFill="background1"/>
              <w:rPr>
                <w:rFonts w:ascii="Open Sans" w:hAnsi="Open Sans" w:cs="Open Sans"/>
                <w:b/>
                <w:szCs w:val="20"/>
              </w:rPr>
            </w:pPr>
          </w:p>
          <w:p w14:paraId="3261FA1B" w14:textId="77777777" w:rsidR="00F033B3" w:rsidRPr="00E3415B" w:rsidRDefault="00F033B3" w:rsidP="00F033B3">
            <w:pPr>
              <w:keepNext/>
              <w:shd w:val="clear" w:color="auto" w:fill="FFFFFF" w:themeFill="background1"/>
              <w:rPr>
                <w:rFonts w:ascii="Open Sans" w:hAnsi="Open Sans" w:cs="Open Sans"/>
                <w:b/>
                <w:szCs w:val="20"/>
              </w:rPr>
            </w:pPr>
          </w:p>
          <w:p w14:paraId="73C4A3A4" w14:textId="77777777" w:rsidR="00F033B3" w:rsidRPr="00E3415B" w:rsidRDefault="00F033B3" w:rsidP="00F033B3">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461E17"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CF3A73" w:rsidRPr="00461E17" w14:paraId="7FECFDA8" w14:textId="77777777" w:rsidTr="00CF3A73">
        <w:trPr>
          <w:trHeight w:val="1296"/>
        </w:trPr>
        <w:tc>
          <w:tcPr>
            <w:tcW w:w="6025" w:type="dxa"/>
            <w:vAlign w:val="center"/>
          </w:tcPr>
          <w:p w14:paraId="76403707" w14:textId="77777777" w:rsidR="00CF3A73" w:rsidRPr="00E3415B" w:rsidRDefault="00CF3A73" w:rsidP="00CF3A73">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vAlign w:val="center"/>
          </w:tcPr>
          <w:p w14:paraId="188BEDAC" w14:textId="691BC4B7" w:rsidR="00CF3A73" w:rsidRPr="00E3415B" w:rsidRDefault="00CF3A73" w:rsidP="00CF3A73">
            <w:pPr>
              <w:shd w:val="clear" w:color="auto" w:fill="FFFFFF" w:themeFill="background1"/>
              <w:jc w:val="center"/>
              <w:rPr>
                <w:rFonts w:ascii="Open Sans" w:hAnsi="Open Sans" w:cs="Open Sans"/>
                <w:szCs w:val="20"/>
              </w:rPr>
            </w:pPr>
            <w:r w:rsidRPr="00D424A2">
              <w:rPr>
                <w:rFonts w:ascii="Open Sans" w:hAnsi="Open Sans" w:cs="Open Sans"/>
                <w:b/>
                <w:szCs w:val="20"/>
              </w:rPr>
              <w:t>X</w:t>
            </w:r>
          </w:p>
        </w:tc>
        <w:tc>
          <w:tcPr>
            <w:tcW w:w="1350" w:type="dxa"/>
          </w:tcPr>
          <w:p w14:paraId="4B29A923" w14:textId="77777777" w:rsidR="00CF3A73" w:rsidRPr="00E3415B" w:rsidRDefault="00CF3A73" w:rsidP="00CF3A73">
            <w:pPr>
              <w:shd w:val="clear" w:color="auto" w:fill="FFFFFF" w:themeFill="background1"/>
              <w:rPr>
                <w:rFonts w:ascii="Open Sans" w:hAnsi="Open Sans" w:cs="Open Sans"/>
                <w:szCs w:val="20"/>
              </w:rPr>
            </w:pPr>
          </w:p>
        </w:tc>
        <w:tc>
          <w:tcPr>
            <w:tcW w:w="5665" w:type="dxa"/>
          </w:tcPr>
          <w:p w14:paraId="184A92C3" w14:textId="795C7FA7" w:rsidR="00CF3A73" w:rsidRPr="00E3415B" w:rsidRDefault="00CF3A73" w:rsidP="00CF3A73">
            <w:pPr>
              <w:shd w:val="clear" w:color="auto" w:fill="FFFFFF" w:themeFill="background1"/>
              <w:rPr>
                <w:rFonts w:ascii="Open Sans" w:hAnsi="Open Sans" w:cs="Open Sans"/>
                <w:szCs w:val="20"/>
              </w:rPr>
            </w:pPr>
            <w:r>
              <w:rPr>
                <w:rFonts w:ascii="Open Sans" w:hAnsi="Open Sans" w:cs="Open Sans"/>
                <w:szCs w:val="20"/>
              </w:rPr>
              <w:t>The various activities in each le</w:t>
            </w:r>
            <w:r>
              <w:rPr>
                <w:rFonts w:ascii="Tahoma" w:hAnsi="Tahoma" w:cs="Tahoma"/>
                <w:szCs w:val="20"/>
              </w:rPr>
              <w:t>ç</w:t>
            </w:r>
            <w:r>
              <w:rPr>
                <w:rFonts w:ascii="Open Sans" w:hAnsi="Open Sans" w:cs="Open Sans"/>
                <w:szCs w:val="20"/>
              </w:rPr>
              <w:t xml:space="preserve">on meet this indicator.  </w:t>
            </w:r>
            <w:r w:rsidRPr="00D424A2">
              <w:rPr>
                <w:rFonts w:ascii="Open Sans" w:hAnsi="Open Sans" w:cs="Open Sans"/>
                <w:szCs w:val="20"/>
              </w:rPr>
              <w:t xml:space="preserve">The </w:t>
            </w:r>
            <w:r w:rsidR="00691734">
              <w:rPr>
                <w:rFonts w:ascii="Open Sans" w:hAnsi="Open Sans" w:cs="Open Sans"/>
                <w:szCs w:val="20"/>
              </w:rPr>
              <w:t>Ecriture activity</w:t>
            </w:r>
            <w:r>
              <w:rPr>
                <w:rFonts w:ascii="Open Sans" w:hAnsi="Open Sans" w:cs="Open Sans"/>
                <w:szCs w:val="20"/>
              </w:rPr>
              <w:t xml:space="preserve"> allow students to integrate the 5C’s </w:t>
            </w:r>
            <w:r w:rsidR="00691734">
              <w:rPr>
                <w:rFonts w:ascii="Open Sans" w:hAnsi="Open Sans" w:cs="Open Sans"/>
                <w:szCs w:val="20"/>
              </w:rPr>
              <w:t>in context</w:t>
            </w:r>
            <w:r>
              <w:rPr>
                <w:rFonts w:ascii="Open Sans" w:hAnsi="Open Sans" w:cs="Open Sans"/>
                <w:szCs w:val="20"/>
              </w:rPr>
              <w:t>.  There are cooperative activities throughout</w:t>
            </w:r>
            <w:r w:rsidR="00691734">
              <w:rPr>
                <w:rFonts w:ascii="Open Sans" w:hAnsi="Open Sans" w:cs="Open Sans"/>
                <w:szCs w:val="20"/>
              </w:rPr>
              <w:t xml:space="preserve"> the textbook</w:t>
            </w:r>
            <w:r>
              <w:rPr>
                <w:rFonts w:ascii="Open Sans" w:hAnsi="Open Sans" w:cs="Open Sans"/>
                <w:szCs w:val="20"/>
              </w:rPr>
              <w:t>.</w:t>
            </w:r>
            <w:r w:rsidR="00691734">
              <w:rPr>
                <w:rFonts w:ascii="Open Sans" w:hAnsi="Open Sans" w:cs="Open Sans"/>
                <w:szCs w:val="20"/>
              </w:rPr>
              <w:t xml:space="preserve">  There are also cooperative activities in the Info Gap, Pair and Group, and Vocabulary and Grammar Activity Packs. </w:t>
            </w:r>
          </w:p>
        </w:tc>
      </w:tr>
      <w:tr w:rsidR="00CF3A73" w:rsidRPr="00461E17" w14:paraId="03D316D4" w14:textId="77777777" w:rsidTr="00CF3A73">
        <w:trPr>
          <w:trHeight w:val="1296"/>
        </w:trPr>
        <w:tc>
          <w:tcPr>
            <w:tcW w:w="6025" w:type="dxa"/>
            <w:vAlign w:val="center"/>
          </w:tcPr>
          <w:p w14:paraId="41CC066D" w14:textId="77777777" w:rsidR="00CF3A73" w:rsidRPr="00E3415B" w:rsidRDefault="00CF3A73" w:rsidP="00CF3A73">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vAlign w:val="center"/>
          </w:tcPr>
          <w:p w14:paraId="4B1F48C2" w14:textId="39906011"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0" w:type="dxa"/>
          </w:tcPr>
          <w:p w14:paraId="0A37070F" w14:textId="77777777" w:rsidR="00CF3A73" w:rsidRPr="00E3415B" w:rsidRDefault="00CF3A73" w:rsidP="00CF3A73">
            <w:pPr>
              <w:shd w:val="clear" w:color="auto" w:fill="FFFFFF" w:themeFill="background1"/>
              <w:rPr>
                <w:rFonts w:ascii="Open Sans" w:hAnsi="Open Sans" w:cs="Open Sans"/>
                <w:szCs w:val="20"/>
              </w:rPr>
            </w:pPr>
          </w:p>
        </w:tc>
        <w:tc>
          <w:tcPr>
            <w:tcW w:w="5665" w:type="dxa"/>
          </w:tcPr>
          <w:p w14:paraId="7C166FFC" w14:textId="349E649C" w:rsidR="00CF3A73" w:rsidRPr="00E3415B" w:rsidRDefault="00CF3A73" w:rsidP="00CF3A73">
            <w:pPr>
              <w:shd w:val="clear" w:color="auto" w:fill="FFFFFF" w:themeFill="background1"/>
              <w:rPr>
                <w:rFonts w:ascii="Open Sans" w:hAnsi="Open Sans" w:cs="Open Sans"/>
                <w:szCs w:val="20"/>
              </w:rPr>
            </w:pPr>
            <w:r>
              <w:rPr>
                <w:rFonts w:ascii="Open Sans" w:hAnsi="Open Sans" w:cs="Open Sans"/>
                <w:szCs w:val="20"/>
              </w:rPr>
              <w:t xml:space="preserve">See pps. </w:t>
            </w:r>
            <w:r w:rsidR="00691734">
              <w:rPr>
                <w:rFonts w:ascii="Open Sans" w:hAnsi="Open Sans" w:cs="Open Sans"/>
                <w:szCs w:val="20"/>
              </w:rPr>
              <w:t>T4-7 and T-8-11</w:t>
            </w:r>
            <w:r w:rsidR="00907DDB">
              <w:rPr>
                <w:rFonts w:ascii="Open Sans" w:hAnsi="Open Sans" w:cs="Open Sans"/>
                <w:szCs w:val="20"/>
              </w:rPr>
              <w:t xml:space="preserve"> in the Teacher’s Edition</w:t>
            </w:r>
          </w:p>
        </w:tc>
      </w:tr>
      <w:tr w:rsidR="00CF3A73" w:rsidRPr="00461E17" w14:paraId="206442BC" w14:textId="77777777" w:rsidTr="00CF3A73">
        <w:trPr>
          <w:trHeight w:val="1296"/>
        </w:trPr>
        <w:tc>
          <w:tcPr>
            <w:tcW w:w="6025" w:type="dxa"/>
            <w:vAlign w:val="center"/>
          </w:tcPr>
          <w:p w14:paraId="541F754B" w14:textId="77777777" w:rsidR="00CF3A73" w:rsidRPr="00E3415B" w:rsidRDefault="00CF3A73" w:rsidP="00CF3A73">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CF3A73" w:rsidRPr="00E3415B" w:rsidRDefault="00CF3A73" w:rsidP="00CF3A73">
            <w:pPr>
              <w:shd w:val="clear" w:color="auto" w:fill="FFFFFF" w:themeFill="background1"/>
              <w:tabs>
                <w:tab w:val="left" w:pos="2010"/>
              </w:tabs>
              <w:rPr>
                <w:rFonts w:ascii="Open Sans" w:hAnsi="Open Sans" w:cs="Open Sans"/>
                <w:b/>
                <w:szCs w:val="20"/>
              </w:rPr>
            </w:pPr>
          </w:p>
        </w:tc>
        <w:tc>
          <w:tcPr>
            <w:tcW w:w="1350" w:type="dxa"/>
            <w:vAlign w:val="center"/>
          </w:tcPr>
          <w:p w14:paraId="23A5A660" w14:textId="77777777" w:rsidR="00CF3A73" w:rsidRPr="00D424A2" w:rsidRDefault="00CF3A73" w:rsidP="00CF3A73">
            <w:pPr>
              <w:shd w:val="clear" w:color="auto" w:fill="FFFFFF" w:themeFill="background1"/>
              <w:jc w:val="center"/>
              <w:rPr>
                <w:rFonts w:ascii="Open Sans" w:hAnsi="Open Sans" w:cs="Open Sans"/>
                <w:b/>
                <w:szCs w:val="20"/>
              </w:rPr>
            </w:pPr>
          </w:p>
          <w:p w14:paraId="24EC743D" w14:textId="77777777" w:rsidR="00CF3A73" w:rsidRPr="00D424A2" w:rsidRDefault="00CF3A73" w:rsidP="00CF3A73">
            <w:pPr>
              <w:shd w:val="clear" w:color="auto" w:fill="FFFFFF" w:themeFill="background1"/>
              <w:jc w:val="center"/>
              <w:rPr>
                <w:rFonts w:ascii="Open Sans" w:hAnsi="Open Sans" w:cs="Open Sans"/>
                <w:b/>
                <w:szCs w:val="20"/>
              </w:rPr>
            </w:pPr>
            <w:r>
              <w:rPr>
                <w:rFonts w:ascii="Open Sans" w:hAnsi="Open Sans" w:cs="Open Sans"/>
                <w:b/>
                <w:szCs w:val="20"/>
              </w:rPr>
              <w:t>X</w:t>
            </w:r>
          </w:p>
          <w:p w14:paraId="6B6347A9" w14:textId="77777777" w:rsidR="00CF3A73" w:rsidRPr="00E3415B" w:rsidRDefault="00CF3A73" w:rsidP="00CF3A73">
            <w:pPr>
              <w:shd w:val="clear" w:color="auto" w:fill="FFFFFF" w:themeFill="background1"/>
              <w:jc w:val="center"/>
              <w:rPr>
                <w:rFonts w:ascii="Open Sans" w:hAnsi="Open Sans" w:cs="Open Sans"/>
                <w:szCs w:val="20"/>
              </w:rPr>
            </w:pPr>
          </w:p>
        </w:tc>
        <w:tc>
          <w:tcPr>
            <w:tcW w:w="1350" w:type="dxa"/>
          </w:tcPr>
          <w:p w14:paraId="5AC10139" w14:textId="77777777" w:rsidR="00CF3A73" w:rsidRPr="00E3415B" w:rsidRDefault="00CF3A73" w:rsidP="00CF3A73">
            <w:pPr>
              <w:shd w:val="clear" w:color="auto" w:fill="FFFFFF" w:themeFill="background1"/>
              <w:rPr>
                <w:rFonts w:ascii="Open Sans" w:hAnsi="Open Sans" w:cs="Open Sans"/>
                <w:szCs w:val="20"/>
              </w:rPr>
            </w:pPr>
          </w:p>
        </w:tc>
        <w:tc>
          <w:tcPr>
            <w:tcW w:w="5665" w:type="dxa"/>
          </w:tcPr>
          <w:p w14:paraId="3958D806" w14:textId="3D8689B5" w:rsidR="00CF3A73" w:rsidRPr="00E3415B" w:rsidRDefault="00CF3A73" w:rsidP="00CF3A73">
            <w:pPr>
              <w:shd w:val="clear" w:color="auto" w:fill="FFFFFF" w:themeFill="background1"/>
              <w:rPr>
                <w:rFonts w:ascii="Open Sans" w:hAnsi="Open Sans" w:cs="Open Sans"/>
                <w:szCs w:val="20"/>
              </w:rPr>
            </w:pPr>
            <w:r w:rsidRPr="00D424A2">
              <w:rPr>
                <w:rFonts w:ascii="Open Sans" w:hAnsi="Open Sans" w:cs="Open Sans"/>
                <w:szCs w:val="20"/>
              </w:rPr>
              <w:t>Each Unit</w:t>
            </w:r>
            <w:r w:rsidRPr="00D424A2">
              <w:rPr>
                <w:rFonts w:ascii="Tahoma" w:hAnsi="Tahoma" w:cs="Tahoma"/>
                <w:szCs w:val="20"/>
              </w:rPr>
              <w:t>é</w:t>
            </w:r>
            <w:r w:rsidRPr="00D424A2">
              <w:rPr>
                <w:rFonts w:ascii="Open Sans" w:hAnsi="Open Sans" w:cs="Open Sans"/>
                <w:szCs w:val="20"/>
              </w:rPr>
              <w:t xml:space="preserve"> includes a Lecture to ad</w:t>
            </w:r>
            <w:r>
              <w:rPr>
                <w:rFonts w:ascii="Open Sans" w:hAnsi="Open Sans" w:cs="Open Sans"/>
                <w:szCs w:val="20"/>
              </w:rPr>
              <w:t xml:space="preserve">dress the theme and language goals of the chapter.  </w:t>
            </w:r>
            <w:r w:rsidR="00691734">
              <w:rPr>
                <w:rFonts w:ascii="Open Sans" w:hAnsi="Open Sans" w:cs="Open Sans"/>
                <w:szCs w:val="20"/>
              </w:rPr>
              <w:t xml:space="preserve">Several writing, speaking, and listening activities include a reading component.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CF3A73" w:rsidRPr="00461E17" w14:paraId="164E3230" w14:textId="77777777" w:rsidTr="00CF3A73">
        <w:trPr>
          <w:trHeight w:val="1296"/>
        </w:trPr>
        <w:tc>
          <w:tcPr>
            <w:tcW w:w="6025" w:type="dxa"/>
            <w:vAlign w:val="center"/>
          </w:tcPr>
          <w:p w14:paraId="5E3F00B4" w14:textId="77777777" w:rsidR="00CF3A73" w:rsidRPr="00E3415B" w:rsidRDefault="00CF3A73" w:rsidP="00CF3A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vAlign w:val="center"/>
          </w:tcPr>
          <w:p w14:paraId="320AE464" w14:textId="5639DFE2"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66E8927D" w14:textId="77777777" w:rsidR="00CF3A73" w:rsidRPr="00E3415B" w:rsidRDefault="00CF3A73" w:rsidP="00CF3A73">
            <w:pPr>
              <w:shd w:val="clear" w:color="auto" w:fill="FFFFFF" w:themeFill="background1"/>
              <w:rPr>
                <w:rFonts w:ascii="Open Sans" w:hAnsi="Open Sans" w:cs="Open Sans"/>
                <w:szCs w:val="20"/>
              </w:rPr>
            </w:pPr>
          </w:p>
        </w:tc>
        <w:tc>
          <w:tcPr>
            <w:tcW w:w="5665" w:type="dxa"/>
          </w:tcPr>
          <w:p w14:paraId="0348AE2A" w14:textId="1D3965A8" w:rsidR="00CF3A73" w:rsidRPr="00E3415B" w:rsidRDefault="00CF3A73" w:rsidP="00CF3A73">
            <w:pPr>
              <w:shd w:val="clear" w:color="auto" w:fill="FFFFFF" w:themeFill="background1"/>
              <w:rPr>
                <w:rFonts w:ascii="Open Sans" w:hAnsi="Open Sans" w:cs="Open Sans"/>
                <w:szCs w:val="20"/>
              </w:rPr>
            </w:pPr>
            <w:r>
              <w:rPr>
                <w:rFonts w:ascii="Open Sans" w:hAnsi="Open Sans" w:cs="Open Sans"/>
                <w:szCs w:val="20"/>
              </w:rPr>
              <w:t xml:space="preserve">This is addressed throughout.  Examples can be seen in </w:t>
            </w:r>
            <w:r w:rsidR="00907DDB">
              <w:rPr>
                <w:rFonts w:ascii="Open Sans" w:hAnsi="Open Sans" w:cs="Open Sans"/>
                <w:szCs w:val="20"/>
              </w:rPr>
              <w:t xml:space="preserve">Le Zapping, Roman-photo, Culture and Panorama </w:t>
            </w:r>
            <w:r>
              <w:rPr>
                <w:rFonts w:ascii="Open Sans" w:hAnsi="Open Sans" w:cs="Open Sans"/>
                <w:szCs w:val="20"/>
              </w:rPr>
              <w:t>for each Unit</w:t>
            </w:r>
            <w:r>
              <w:rPr>
                <w:rFonts w:ascii="Tahoma" w:hAnsi="Tahoma" w:cs="Tahoma"/>
                <w:szCs w:val="20"/>
              </w:rPr>
              <w:t>é</w:t>
            </w:r>
            <w:r>
              <w:rPr>
                <w:rFonts w:ascii="Open Sans" w:hAnsi="Open Sans" w:cs="Open Sans"/>
                <w:szCs w:val="20"/>
              </w:rPr>
              <w:t xml:space="preserve">.  </w:t>
            </w:r>
          </w:p>
        </w:tc>
      </w:tr>
      <w:tr w:rsidR="00CF3A73" w:rsidRPr="00461E17" w14:paraId="22621987" w14:textId="77777777" w:rsidTr="00CF3A73">
        <w:trPr>
          <w:trHeight w:val="1296"/>
        </w:trPr>
        <w:tc>
          <w:tcPr>
            <w:tcW w:w="6025" w:type="dxa"/>
            <w:vAlign w:val="center"/>
          </w:tcPr>
          <w:p w14:paraId="50E8265E" w14:textId="77777777" w:rsidR="00CF3A73" w:rsidRPr="00E3415B" w:rsidRDefault="00CF3A73" w:rsidP="00CF3A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CF3A73" w:rsidRPr="00E3415B" w:rsidRDefault="00CF3A73" w:rsidP="00CF3A73">
            <w:pPr>
              <w:shd w:val="clear" w:color="auto" w:fill="FFFFFF" w:themeFill="background1"/>
              <w:tabs>
                <w:tab w:val="left" w:pos="2010"/>
              </w:tabs>
              <w:rPr>
                <w:rFonts w:ascii="Open Sans" w:hAnsi="Open Sans" w:cs="Open Sans"/>
                <w:b/>
                <w:szCs w:val="20"/>
              </w:rPr>
            </w:pPr>
          </w:p>
        </w:tc>
        <w:tc>
          <w:tcPr>
            <w:tcW w:w="1344" w:type="dxa"/>
            <w:vAlign w:val="center"/>
          </w:tcPr>
          <w:p w14:paraId="392AF4AD" w14:textId="3B43803F"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3FF96225" w14:textId="77777777" w:rsidR="00CF3A73" w:rsidRPr="00E3415B" w:rsidRDefault="00CF3A73" w:rsidP="00CF3A73">
            <w:pPr>
              <w:shd w:val="clear" w:color="auto" w:fill="FFFFFF" w:themeFill="background1"/>
              <w:rPr>
                <w:rFonts w:ascii="Open Sans" w:hAnsi="Open Sans" w:cs="Open Sans"/>
                <w:szCs w:val="20"/>
              </w:rPr>
            </w:pPr>
          </w:p>
        </w:tc>
        <w:tc>
          <w:tcPr>
            <w:tcW w:w="5665" w:type="dxa"/>
          </w:tcPr>
          <w:p w14:paraId="5D37025A" w14:textId="1743837E" w:rsidR="00CF3A73" w:rsidRPr="00E3415B" w:rsidRDefault="00461E17" w:rsidP="00CF3A73">
            <w:pPr>
              <w:shd w:val="clear" w:color="auto" w:fill="FFFFFF" w:themeFill="background1"/>
              <w:rPr>
                <w:rFonts w:ascii="Open Sans" w:hAnsi="Open Sans" w:cs="Open Sans"/>
                <w:szCs w:val="20"/>
              </w:rPr>
            </w:pPr>
            <w:r>
              <w:rPr>
                <w:rFonts w:ascii="Open Sans" w:hAnsi="Open Sans" w:cs="Open Sans"/>
                <w:szCs w:val="20"/>
              </w:rPr>
              <w:t>Realia is used in activities to help students see the real-world application of the task. (See Le Zapping, Lecture, and Panorama.)  Each Unit</w:t>
            </w:r>
            <w:r>
              <w:rPr>
                <w:rFonts w:ascii="Tahoma" w:hAnsi="Tahoma" w:cs="Tahoma"/>
                <w:szCs w:val="20"/>
              </w:rPr>
              <w:t>é</w:t>
            </w:r>
            <w:r>
              <w:rPr>
                <w:rFonts w:ascii="Open Sans" w:hAnsi="Open Sans" w:cs="Open Sans"/>
                <w:szCs w:val="20"/>
              </w:rPr>
              <w:t xml:space="preserve"> includes an essential question (in Teacher’s Edition) to help preview the Unit</w:t>
            </w:r>
            <w:r>
              <w:rPr>
                <w:rFonts w:ascii="Tahoma" w:hAnsi="Tahoma" w:cs="Tahoma"/>
                <w:szCs w:val="20"/>
              </w:rPr>
              <w:t>é</w:t>
            </w:r>
            <w:r>
              <w:rPr>
                <w:rFonts w:ascii="Open Sans" w:hAnsi="Open Sans" w:cs="Open Sans"/>
                <w:szCs w:val="20"/>
              </w:rPr>
              <w:t>.</w:t>
            </w:r>
          </w:p>
        </w:tc>
      </w:tr>
      <w:tr w:rsidR="00CF3A73" w:rsidRPr="00461E17" w14:paraId="2C573C9C" w14:textId="77777777" w:rsidTr="00CF3A73">
        <w:trPr>
          <w:trHeight w:val="1296"/>
        </w:trPr>
        <w:tc>
          <w:tcPr>
            <w:tcW w:w="6025" w:type="dxa"/>
            <w:vAlign w:val="center"/>
          </w:tcPr>
          <w:p w14:paraId="287A19ED" w14:textId="77777777" w:rsidR="00CF3A73" w:rsidRPr="00E3415B" w:rsidRDefault="00CF3A73" w:rsidP="00CF3A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vAlign w:val="center"/>
          </w:tcPr>
          <w:p w14:paraId="6F415051" w14:textId="1C6A0E04"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37B32E9C" w14:textId="77777777" w:rsidR="00CF3A73" w:rsidRPr="00E3415B" w:rsidRDefault="00CF3A73" w:rsidP="00CF3A73">
            <w:pPr>
              <w:shd w:val="clear" w:color="auto" w:fill="FFFFFF" w:themeFill="background1"/>
              <w:rPr>
                <w:rFonts w:ascii="Open Sans" w:hAnsi="Open Sans" w:cs="Open Sans"/>
                <w:szCs w:val="20"/>
              </w:rPr>
            </w:pPr>
          </w:p>
        </w:tc>
        <w:tc>
          <w:tcPr>
            <w:tcW w:w="5665" w:type="dxa"/>
          </w:tcPr>
          <w:p w14:paraId="700FE1D3" w14:textId="3F2808BF" w:rsidR="00CF3A73" w:rsidRPr="00E3415B" w:rsidRDefault="002E7A73" w:rsidP="00CF3A73">
            <w:pPr>
              <w:shd w:val="clear" w:color="auto" w:fill="FFFFFF" w:themeFill="background1"/>
              <w:rPr>
                <w:rFonts w:ascii="Open Sans" w:hAnsi="Open Sans" w:cs="Open Sans"/>
                <w:szCs w:val="20"/>
              </w:rPr>
            </w:pPr>
            <w:r>
              <w:rPr>
                <w:rFonts w:ascii="Open Sans" w:hAnsi="Open Sans" w:cs="Open Sans"/>
                <w:szCs w:val="20"/>
              </w:rPr>
              <w:t>Differentiated learning strategies are presented throughout the Teacher’s Edition.  Strategies are presented to modify activities in the student text.  It is labeled as Differentiation on the bottom of the pages.</w:t>
            </w:r>
          </w:p>
        </w:tc>
      </w:tr>
      <w:tr w:rsidR="00CF3A73" w:rsidRPr="00461E17" w14:paraId="3A398581" w14:textId="77777777" w:rsidTr="00CF3A73">
        <w:trPr>
          <w:trHeight w:val="1296"/>
        </w:trPr>
        <w:tc>
          <w:tcPr>
            <w:tcW w:w="6025" w:type="dxa"/>
            <w:vAlign w:val="center"/>
          </w:tcPr>
          <w:p w14:paraId="29BD0850" w14:textId="77777777" w:rsidR="00CF3A73" w:rsidRPr="00E3415B" w:rsidRDefault="00CF3A73" w:rsidP="00CF3A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vAlign w:val="center"/>
          </w:tcPr>
          <w:p w14:paraId="53F49E28" w14:textId="7732A742"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6A644E1A" w14:textId="77777777" w:rsidR="00CF3A73" w:rsidRPr="00E3415B" w:rsidRDefault="00CF3A73" w:rsidP="00CF3A73">
            <w:pPr>
              <w:shd w:val="clear" w:color="auto" w:fill="FFFFFF" w:themeFill="background1"/>
              <w:rPr>
                <w:rFonts w:ascii="Open Sans" w:hAnsi="Open Sans" w:cs="Open Sans"/>
                <w:szCs w:val="20"/>
              </w:rPr>
            </w:pPr>
          </w:p>
        </w:tc>
        <w:tc>
          <w:tcPr>
            <w:tcW w:w="5665" w:type="dxa"/>
          </w:tcPr>
          <w:p w14:paraId="25153907" w14:textId="2CA50EF4" w:rsidR="00CF3A73" w:rsidRPr="00E3415B" w:rsidRDefault="007E778C" w:rsidP="00CF3A73">
            <w:pPr>
              <w:shd w:val="clear" w:color="auto" w:fill="FFFFFF" w:themeFill="background1"/>
              <w:rPr>
                <w:rFonts w:ascii="Open Sans" w:hAnsi="Open Sans" w:cs="Open Sans"/>
                <w:szCs w:val="20"/>
              </w:rPr>
            </w:pPr>
            <w:r>
              <w:rPr>
                <w:rFonts w:ascii="Open Sans" w:hAnsi="Open Sans" w:cs="Open Sans"/>
                <w:szCs w:val="20"/>
              </w:rPr>
              <w:t xml:space="preserve">The activity packs (Info Gap, Pair and Group, &amp; Vocabulary and Grammar) have activities to help students who are approaching mastery.  </w:t>
            </w:r>
            <w:r w:rsidR="00CF3A73">
              <w:rPr>
                <w:rFonts w:ascii="Open Sans" w:hAnsi="Open Sans" w:cs="Open Sans"/>
                <w:szCs w:val="20"/>
              </w:rPr>
              <w:t>Extension activities are mentioned throughout the Teacher’s Edition as well</w:t>
            </w:r>
            <w:r>
              <w:rPr>
                <w:rFonts w:ascii="Open Sans" w:hAnsi="Open Sans" w:cs="Open Sans"/>
                <w:szCs w:val="20"/>
              </w:rPr>
              <w:t>.  They are labeled as Expansion or Pre-AP on the bottom of the pages.</w:t>
            </w:r>
          </w:p>
        </w:tc>
      </w:tr>
      <w:tr w:rsidR="00CF3A73" w:rsidRPr="00461E17" w14:paraId="614C6102" w14:textId="77777777" w:rsidTr="007E778C">
        <w:trPr>
          <w:trHeight w:val="1296"/>
        </w:trPr>
        <w:tc>
          <w:tcPr>
            <w:tcW w:w="6025" w:type="dxa"/>
            <w:vAlign w:val="center"/>
          </w:tcPr>
          <w:p w14:paraId="53D53645" w14:textId="2C0D2782" w:rsidR="00CF3A73" w:rsidRPr="00E3415B" w:rsidRDefault="00CF3A73" w:rsidP="00CF3A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vAlign w:val="center"/>
          </w:tcPr>
          <w:p w14:paraId="358FE4A3" w14:textId="66C5C7BD" w:rsidR="00CF3A73" w:rsidRPr="00E3415B" w:rsidRDefault="00CF3A73" w:rsidP="00CF3A73">
            <w:pPr>
              <w:shd w:val="clear" w:color="auto" w:fill="FFFFFF" w:themeFill="background1"/>
              <w:jc w:val="center"/>
              <w:rPr>
                <w:rFonts w:ascii="Open Sans" w:hAnsi="Open Sans" w:cs="Open Sans"/>
                <w:szCs w:val="20"/>
              </w:rPr>
            </w:pPr>
          </w:p>
        </w:tc>
        <w:tc>
          <w:tcPr>
            <w:tcW w:w="1356" w:type="dxa"/>
            <w:vAlign w:val="center"/>
          </w:tcPr>
          <w:p w14:paraId="6C430672" w14:textId="4C8C84C3" w:rsidR="00CF3A73" w:rsidRPr="00E3415B" w:rsidRDefault="007E778C" w:rsidP="007E778C">
            <w:pPr>
              <w:shd w:val="clear" w:color="auto" w:fill="FFFFFF" w:themeFill="background1"/>
              <w:jc w:val="center"/>
              <w:rPr>
                <w:rFonts w:ascii="Open Sans" w:hAnsi="Open Sans" w:cs="Open Sans"/>
                <w:szCs w:val="20"/>
              </w:rPr>
            </w:pPr>
            <w:r>
              <w:rPr>
                <w:rFonts w:ascii="Open Sans" w:hAnsi="Open Sans" w:cs="Open Sans"/>
                <w:b/>
                <w:szCs w:val="20"/>
              </w:rPr>
              <w:t>X</w:t>
            </w:r>
          </w:p>
        </w:tc>
        <w:tc>
          <w:tcPr>
            <w:tcW w:w="5665" w:type="dxa"/>
          </w:tcPr>
          <w:p w14:paraId="625B3D52" w14:textId="29E10EEE" w:rsidR="00CF3A73" w:rsidRPr="00E3415B" w:rsidRDefault="007E778C" w:rsidP="00CF3A73">
            <w:pPr>
              <w:shd w:val="clear" w:color="auto" w:fill="FFFFFF" w:themeFill="background1"/>
              <w:rPr>
                <w:rFonts w:ascii="Open Sans" w:hAnsi="Open Sans" w:cs="Open Sans"/>
                <w:szCs w:val="20"/>
              </w:rPr>
            </w:pPr>
            <w:r>
              <w:rPr>
                <w:rFonts w:ascii="Open Sans" w:hAnsi="Open Sans" w:cs="Open Sans"/>
                <w:szCs w:val="20"/>
              </w:rPr>
              <w:t>There is information given in the Teacher’s Edition to help with differentiation and engagement. (pps. T36-37) However, t</w:t>
            </w:r>
            <w:r w:rsidR="00CF3A73">
              <w:rPr>
                <w:rFonts w:ascii="Open Sans" w:hAnsi="Open Sans" w:cs="Open Sans"/>
                <w:szCs w:val="20"/>
              </w:rPr>
              <w:t>here are not specific strategies to address heritage French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61E17"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CF3A73" w:rsidRPr="00461E17" w14:paraId="1B658625" w14:textId="77777777" w:rsidTr="00CF3A73">
        <w:trPr>
          <w:trHeight w:val="1296"/>
        </w:trPr>
        <w:tc>
          <w:tcPr>
            <w:tcW w:w="6025" w:type="dxa"/>
            <w:vAlign w:val="center"/>
          </w:tcPr>
          <w:p w14:paraId="3D236D58" w14:textId="77777777" w:rsidR="00CF3A73" w:rsidRPr="00E3415B" w:rsidRDefault="00CF3A73" w:rsidP="00CF3A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vAlign w:val="center"/>
          </w:tcPr>
          <w:p w14:paraId="1326B04C" w14:textId="1E9535FC"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E461998" w14:textId="77777777" w:rsidR="00CF3A73" w:rsidRPr="00E3415B" w:rsidRDefault="00CF3A73" w:rsidP="00CF3A73">
            <w:pPr>
              <w:shd w:val="clear" w:color="auto" w:fill="FFFFFF" w:themeFill="background1"/>
              <w:jc w:val="center"/>
              <w:rPr>
                <w:rFonts w:ascii="Open Sans" w:hAnsi="Open Sans" w:cs="Open Sans"/>
                <w:szCs w:val="20"/>
              </w:rPr>
            </w:pPr>
          </w:p>
        </w:tc>
        <w:tc>
          <w:tcPr>
            <w:tcW w:w="5665" w:type="dxa"/>
          </w:tcPr>
          <w:p w14:paraId="3605AE15" w14:textId="77777777" w:rsidR="00AD0A0C" w:rsidRPr="00AD0A0C" w:rsidRDefault="00AD0A0C" w:rsidP="00AD0A0C">
            <w:pPr>
              <w:shd w:val="clear" w:color="auto" w:fill="FFFFFF" w:themeFill="background1"/>
              <w:rPr>
                <w:rFonts w:ascii="Open Sans" w:hAnsi="Open Sans" w:cs="Open Sans"/>
              </w:rPr>
            </w:pPr>
            <w:r w:rsidRPr="00AD0A0C">
              <w:rPr>
                <w:rFonts w:ascii="Open Sans" w:hAnsi="Open Sans" w:cs="Open Sans"/>
              </w:rPr>
              <w:t>Textbook:</w:t>
            </w:r>
          </w:p>
          <w:p w14:paraId="5F8B721D" w14:textId="32BF4FB3" w:rsidR="00AD0A0C" w:rsidRPr="00AD0A0C" w:rsidRDefault="00AD0A0C" w:rsidP="00AD0A0C">
            <w:pPr>
              <w:pStyle w:val="ListParagraph"/>
              <w:numPr>
                <w:ilvl w:val="0"/>
                <w:numId w:val="78"/>
              </w:numPr>
              <w:shd w:val="clear" w:color="auto" w:fill="FFFFFF" w:themeFill="background1"/>
              <w:rPr>
                <w:rFonts w:ascii="Open Sans" w:hAnsi="Open Sans" w:cs="Open Sans"/>
              </w:rPr>
            </w:pPr>
            <w:r>
              <w:rPr>
                <w:rFonts w:ascii="Open Sans" w:hAnsi="Open Sans" w:cs="Open Sans"/>
              </w:rPr>
              <w:t>Synth</w:t>
            </w:r>
            <w:r>
              <w:rPr>
                <w:rFonts w:ascii="Tahoma" w:hAnsi="Tahoma" w:cs="Tahoma"/>
              </w:rPr>
              <w:t>è</w:t>
            </w:r>
            <w:r>
              <w:rPr>
                <w:rFonts w:ascii="Open Sans" w:hAnsi="Open Sans" w:cs="Open Sans"/>
              </w:rPr>
              <w:t xml:space="preserve">se, Lecture, and </w:t>
            </w:r>
            <w:r w:rsidRPr="00AD0A0C">
              <w:rPr>
                <w:rFonts w:ascii="Open Sans" w:hAnsi="Open Sans" w:cs="Open Sans"/>
              </w:rPr>
              <w:t>Ecriture</w:t>
            </w:r>
            <w:r>
              <w:rPr>
                <w:rFonts w:ascii="Open Sans" w:hAnsi="Open Sans" w:cs="Open Sans"/>
              </w:rPr>
              <w:t xml:space="preserve"> </w:t>
            </w:r>
          </w:p>
          <w:p w14:paraId="5C018A53" w14:textId="103C800D" w:rsidR="00AD0A0C" w:rsidRDefault="00AD0A0C" w:rsidP="00AD0A0C">
            <w:pPr>
              <w:shd w:val="clear" w:color="auto" w:fill="FFFFFF" w:themeFill="background1"/>
              <w:rPr>
                <w:rFonts w:ascii="Open Sans" w:hAnsi="Open Sans" w:cs="Open Sans"/>
              </w:rPr>
            </w:pPr>
            <w:r>
              <w:rPr>
                <w:rFonts w:ascii="Open Sans" w:hAnsi="Open Sans" w:cs="Open Sans"/>
              </w:rPr>
              <w:t>Ancillaries:</w:t>
            </w:r>
          </w:p>
          <w:p w14:paraId="3C93F7C9" w14:textId="77777777" w:rsidR="00AD0A0C" w:rsidRDefault="00AD0A0C" w:rsidP="00AD0A0C">
            <w:pPr>
              <w:pStyle w:val="ListParagraph"/>
              <w:numPr>
                <w:ilvl w:val="0"/>
                <w:numId w:val="78"/>
              </w:numPr>
              <w:shd w:val="clear" w:color="auto" w:fill="FFFFFF" w:themeFill="background1"/>
              <w:rPr>
                <w:rFonts w:ascii="Open Sans" w:hAnsi="Open Sans" w:cs="Open Sans"/>
              </w:rPr>
            </w:pPr>
            <w:r>
              <w:rPr>
                <w:rFonts w:ascii="Open Sans" w:hAnsi="Open Sans" w:cs="Open Sans"/>
              </w:rPr>
              <w:t>Integrated Performance Assessments</w:t>
            </w:r>
          </w:p>
          <w:p w14:paraId="7250A8B8" w14:textId="73954D84" w:rsidR="00AD0A0C" w:rsidRPr="00AD0A0C" w:rsidRDefault="00AD0A0C" w:rsidP="00AD0A0C">
            <w:pPr>
              <w:pStyle w:val="ListParagraph"/>
              <w:numPr>
                <w:ilvl w:val="0"/>
                <w:numId w:val="78"/>
              </w:numPr>
              <w:shd w:val="clear" w:color="auto" w:fill="FFFFFF" w:themeFill="background1"/>
              <w:rPr>
                <w:rFonts w:ascii="Open Sans" w:hAnsi="Open Sans" w:cs="Open Sans"/>
              </w:rPr>
            </w:pPr>
            <w:r>
              <w:rPr>
                <w:rFonts w:ascii="Open Sans" w:hAnsi="Open Sans" w:cs="Open Sans"/>
              </w:rPr>
              <w:t>Option</w:t>
            </w:r>
            <w:r w:rsidR="0059151F">
              <w:rPr>
                <w:rFonts w:ascii="Open Sans" w:hAnsi="Open Sans" w:cs="Open Sans"/>
              </w:rPr>
              <w:t>al</w:t>
            </w:r>
            <w:r>
              <w:rPr>
                <w:rFonts w:ascii="Open Sans" w:hAnsi="Open Sans" w:cs="Open Sans"/>
              </w:rPr>
              <w:t xml:space="preserve"> Culture, Reading, and Video quizzes</w:t>
            </w:r>
          </w:p>
        </w:tc>
      </w:tr>
      <w:tr w:rsidR="00CF3A73" w:rsidRPr="00CF3A73" w14:paraId="5EFE6438" w14:textId="77777777" w:rsidTr="00CF3A73">
        <w:trPr>
          <w:trHeight w:val="1296"/>
        </w:trPr>
        <w:tc>
          <w:tcPr>
            <w:tcW w:w="6025" w:type="dxa"/>
            <w:vAlign w:val="center"/>
          </w:tcPr>
          <w:p w14:paraId="20D7F11E" w14:textId="77777777" w:rsidR="00CF3A73" w:rsidRPr="00E3415B" w:rsidRDefault="00CF3A73" w:rsidP="00CF3A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vAlign w:val="center"/>
          </w:tcPr>
          <w:p w14:paraId="1749BDCE" w14:textId="17D0441B"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03033A44" w14:textId="77777777" w:rsidR="00CF3A73" w:rsidRPr="00E3415B" w:rsidRDefault="00CF3A73" w:rsidP="00CF3A73">
            <w:pPr>
              <w:shd w:val="clear" w:color="auto" w:fill="FFFFFF" w:themeFill="background1"/>
              <w:jc w:val="center"/>
              <w:rPr>
                <w:rFonts w:ascii="Open Sans" w:hAnsi="Open Sans" w:cs="Open Sans"/>
                <w:szCs w:val="20"/>
              </w:rPr>
            </w:pPr>
          </w:p>
        </w:tc>
        <w:tc>
          <w:tcPr>
            <w:tcW w:w="5665" w:type="dxa"/>
          </w:tcPr>
          <w:p w14:paraId="2DDEFF8C" w14:textId="733CC768" w:rsidR="00CF3A73" w:rsidRPr="00E3415B" w:rsidRDefault="00CF3A73" w:rsidP="00CF3A73">
            <w:pPr>
              <w:shd w:val="clear" w:color="auto" w:fill="FFFFFF" w:themeFill="background1"/>
              <w:rPr>
                <w:rFonts w:ascii="Open Sans" w:hAnsi="Open Sans" w:cs="Open Sans"/>
                <w:szCs w:val="20"/>
              </w:rPr>
            </w:pPr>
            <w:r>
              <w:rPr>
                <w:rFonts w:ascii="Open Sans" w:hAnsi="Open Sans" w:cs="Open Sans"/>
                <w:szCs w:val="20"/>
              </w:rPr>
              <w:t xml:space="preserve">Students are allowed to demonstrate mastery using multiple methods.  </w:t>
            </w:r>
            <w:r w:rsidR="0059151F">
              <w:rPr>
                <w:rFonts w:ascii="Open Sans" w:hAnsi="Open Sans" w:cs="Open Sans"/>
                <w:szCs w:val="20"/>
              </w:rPr>
              <w:t>There are many options given in the ancillary materials.</w:t>
            </w:r>
          </w:p>
        </w:tc>
      </w:tr>
      <w:tr w:rsidR="00CF3A73" w:rsidRPr="00461E17" w14:paraId="5981FC96" w14:textId="77777777" w:rsidTr="00CF3A73">
        <w:trPr>
          <w:trHeight w:val="1296"/>
        </w:trPr>
        <w:tc>
          <w:tcPr>
            <w:tcW w:w="6025" w:type="dxa"/>
            <w:vAlign w:val="center"/>
          </w:tcPr>
          <w:p w14:paraId="60579853" w14:textId="77777777" w:rsidR="00CF3A73" w:rsidRPr="00E3415B" w:rsidRDefault="00CF3A73" w:rsidP="00CF3A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CF3A73" w:rsidRPr="00E3415B" w:rsidRDefault="00CF3A73" w:rsidP="00CF3A73">
            <w:pPr>
              <w:shd w:val="clear" w:color="auto" w:fill="FFFFFF" w:themeFill="background1"/>
              <w:contextualSpacing/>
              <w:rPr>
                <w:rFonts w:ascii="Open Sans" w:hAnsi="Open Sans" w:cs="Open Sans"/>
                <w:szCs w:val="20"/>
              </w:rPr>
            </w:pPr>
          </w:p>
        </w:tc>
        <w:tc>
          <w:tcPr>
            <w:tcW w:w="1344" w:type="dxa"/>
            <w:vAlign w:val="center"/>
          </w:tcPr>
          <w:p w14:paraId="7021F1CF" w14:textId="31A2F268" w:rsidR="00CF3A73" w:rsidRPr="00E3415B" w:rsidRDefault="0059151F"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61467F25" w14:textId="4FA2BFBF" w:rsidR="00CF3A73" w:rsidRPr="00E3415B" w:rsidRDefault="00CF3A73" w:rsidP="00CF3A73">
            <w:pPr>
              <w:shd w:val="clear" w:color="auto" w:fill="FFFFFF" w:themeFill="background1"/>
              <w:jc w:val="center"/>
              <w:rPr>
                <w:rFonts w:ascii="Open Sans" w:hAnsi="Open Sans" w:cs="Open Sans"/>
                <w:szCs w:val="20"/>
              </w:rPr>
            </w:pPr>
          </w:p>
        </w:tc>
        <w:tc>
          <w:tcPr>
            <w:tcW w:w="5665" w:type="dxa"/>
          </w:tcPr>
          <w:p w14:paraId="68888C79" w14:textId="4B276E18" w:rsidR="00CF3A73" w:rsidRPr="00E3415B" w:rsidRDefault="00CF3A73" w:rsidP="00CF3A73">
            <w:pPr>
              <w:shd w:val="clear" w:color="auto" w:fill="FFFFFF" w:themeFill="background1"/>
              <w:rPr>
                <w:rFonts w:ascii="Open Sans" w:hAnsi="Open Sans" w:cs="Open Sans"/>
                <w:szCs w:val="20"/>
              </w:rPr>
            </w:pPr>
            <w:r>
              <w:rPr>
                <w:rFonts w:ascii="Open Sans" w:hAnsi="Open Sans" w:cs="Open Sans"/>
                <w:szCs w:val="20"/>
              </w:rPr>
              <w:t>Rubrics are</w:t>
            </w:r>
            <w:r w:rsidR="0059151F">
              <w:rPr>
                <w:rFonts w:ascii="Open Sans" w:hAnsi="Open Sans" w:cs="Open Sans"/>
                <w:szCs w:val="20"/>
              </w:rPr>
              <w:t xml:space="preserve"> provided with the Integrated Performance Assessments.  Suggestions for grading the Ecriture activity are given in the Teacher’s Edition, labeled as Evaluation.</w:t>
            </w:r>
          </w:p>
        </w:tc>
      </w:tr>
      <w:tr w:rsidR="00CF3A73" w:rsidRPr="00461E17" w14:paraId="69D7BFCB" w14:textId="77777777" w:rsidTr="00CF3A73">
        <w:trPr>
          <w:trHeight w:val="1296"/>
        </w:trPr>
        <w:tc>
          <w:tcPr>
            <w:tcW w:w="6025" w:type="dxa"/>
            <w:vAlign w:val="center"/>
          </w:tcPr>
          <w:p w14:paraId="6AC3DF48" w14:textId="77777777" w:rsidR="00CF3A73" w:rsidRPr="00E3415B" w:rsidRDefault="00CF3A73" w:rsidP="00CF3A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vAlign w:val="center"/>
          </w:tcPr>
          <w:p w14:paraId="7759B05C" w14:textId="5E179513"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6CFA625" w14:textId="77777777" w:rsidR="00CF3A73" w:rsidRPr="00E3415B" w:rsidRDefault="00CF3A73" w:rsidP="00CF3A73">
            <w:pPr>
              <w:shd w:val="clear" w:color="auto" w:fill="FFFFFF" w:themeFill="background1"/>
              <w:jc w:val="center"/>
              <w:rPr>
                <w:rFonts w:ascii="Open Sans" w:hAnsi="Open Sans" w:cs="Open Sans"/>
                <w:szCs w:val="20"/>
              </w:rPr>
            </w:pPr>
          </w:p>
        </w:tc>
        <w:tc>
          <w:tcPr>
            <w:tcW w:w="5665" w:type="dxa"/>
          </w:tcPr>
          <w:p w14:paraId="2725A280" w14:textId="45AF723A" w:rsidR="00CF3A73" w:rsidRPr="00E3415B" w:rsidRDefault="00CF3A73" w:rsidP="00CF3A73">
            <w:pPr>
              <w:shd w:val="clear" w:color="auto" w:fill="FFFFFF" w:themeFill="background1"/>
              <w:rPr>
                <w:rFonts w:ascii="Open Sans" w:hAnsi="Open Sans" w:cs="Open Sans"/>
                <w:szCs w:val="20"/>
              </w:rPr>
            </w:pPr>
            <w:r>
              <w:rPr>
                <w:rFonts w:ascii="Open Sans" w:hAnsi="Open Sans" w:cs="Open Sans"/>
                <w:szCs w:val="20"/>
              </w:rPr>
              <w:t>All types of assessment are included in this program.  Students can self-assess with various activities.  Quizzes are provided for each le</w:t>
            </w:r>
            <w:r>
              <w:rPr>
                <w:rFonts w:ascii="Tahoma" w:hAnsi="Tahoma" w:cs="Tahoma"/>
                <w:szCs w:val="20"/>
              </w:rPr>
              <w:t>ç</w:t>
            </w:r>
            <w:r>
              <w:rPr>
                <w:rFonts w:ascii="Open Sans" w:hAnsi="Open Sans" w:cs="Open Sans"/>
                <w:szCs w:val="20"/>
              </w:rPr>
              <w:t>on as well as test for each Unit</w:t>
            </w:r>
            <w:r>
              <w:rPr>
                <w:rFonts w:ascii="Tahoma" w:hAnsi="Tahoma" w:cs="Tahoma"/>
                <w:szCs w:val="20"/>
              </w:rPr>
              <w:t>é.</w:t>
            </w:r>
            <w:r w:rsidR="0059151F">
              <w:rPr>
                <w:rFonts w:ascii="Tahoma" w:hAnsi="Tahoma" w:cs="Tahoma"/>
                <w:szCs w:val="20"/>
              </w:rPr>
              <w:t xml:space="preserve">  There are multi-unit tests and optional quizzes for reading and culture.</w:t>
            </w:r>
          </w:p>
        </w:tc>
      </w:tr>
      <w:tr w:rsidR="00CF3A73" w:rsidRPr="00461E17" w14:paraId="726BE7AD" w14:textId="77777777" w:rsidTr="00CF3A73">
        <w:trPr>
          <w:trHeight w:val="1296"/>
        </w:trPr>
        <w:tc>
          <w:tcPr>
            <w:tcW w:w="6025" w:type="dxa"/>
            <w:vAlign w:val="center"/>
          </w:tcPr>
          <w:p w14:paraId="14E5D0E6" w14:textId="77777777" w:rsidR="00CF3A73" w:rsidRPr="00E3415B" w:rsidRDefault="00CF3A73" w:rsidP="00CF3A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vAlign w:val="center"/>
          </w:tcPr>
          <w:p w14:paraId="4F8BCE96" w14:textId="3CA7E556"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18131D3" w14:textId="77777777" w:rsidR="00CF3A73" w:rsidRPr="00E3415B" w:rsidRDefault="00CF3A73" w:rsidP="00CF3A73">
            <w:pPr>
              <w:shd w:val="clear" w:color="auto" w:fill="FFFFFF" w:themeFill="background1"/>
              <w:jc w:val="center"/>
              <w:rPr>
                <w:rFonts w:ascii="Open Sans" w:hAnsi="Open Sans" w:cs="Open Sans"/>
                <w:szCs w:val="20"/>
              </w:rPr>
            </w:pPr>
          </w:p>
        </w:tc>
        <w:tc>
          <w:tcPr>
            <w:tcW w:w="5665" w:type="dxa"/>
          </w:tcPr>
          <w:p w14:paraId="1461439F" w14:textId="61F5D0EC" w:rsidR="00CF3A73" w:rsidRPr="00E3415B" w:rsidRDefault="00CF3A73" w:rsidP="00CF3A73">
            <w:pPr>
              <w:shd w:val="clear" w:color="auto" w:fill="FFFFFF" w:themeFill="background1"/>
              <w:rPr>
                <w:rFonts w:ascii="Open Sans" w:hAnsi="Open Sans" w:cs="Open Sans"/>
                <w:szCs w:val="20"/>
              </w:rPr>
            </w:pPr>
            <w:r>
              <w:rPr>
                <w:rFonts w:ascii="Open Sans" w:hAnsi="Open Sans" w:cs="Open Sans"/>
                <w:szCs w:val="20"/>
              </w:rPr>
              <w:t>All textbook activities can be used formatively to help students self-assess while helping to inform teacher instruction.</w:t>
            </w:r>
            <w:r w:rsidR="0059151F">
              <w:rPr>
                <w:rFonts w:ascii="Open Sans" w:hAnsi="Open Sans" w:cs="Open Sans"/>
                <w:szCs w:val="20"/>
              </w:rPr>
              <w:t xml:space="preserve">  There also several activities in the Activity Packs and Middle School Activity Pack.</w:t>
            </w:r>
          </w:p>
        </w:tc>
      </w:tr>
      <w:tr w:rsidR="00CF3A73" w:rsidRPr="00461E17" w14:paraId="2F386DC4" w14:textId="77777777" w:rsidTr="00CF3A73">
        <w:trPr>
          <w:trHeight w:val="1296"/>
        </w:trPr>
        <w:tc>
          <w:tcPr>
            <w:tcW w:w="6025" w:type="dxa"/>
            <w:vAlign w:val="center"/>
          </w:tcPr>
          <w:p w14:paraId="30A3CB8A" w14:textId="77777777" w:rsidR="00CF3A73" w:rsidRPr="00E3415B" w:rsidRDefault="00CF3A73" w:rsidP="00CF3A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vAlign w:val="center"/>
          </w:tcPr>
          <w:p w14:paraId="16C431FF" w14:textId="352D43DC"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7FBEB456" w14:textId="77777777" w:rsidR="00CF3A73" w:rsidRPr="00E3415B" w:rsidRDefault="00CF3A73" w:rsidP="00CF3A73">
            <w:pPr>
              <w:shd w:val="clear" w:color="auto" w:fill="FFFFFF" w:themeFill="background1"/>
              <w:jc w:val="center"/>
              <w:rPr>
                <w:rFonts w:ascii="Open Sans" w:hAnsi="Open Sans" w:cs="Open Sans"/>
                <w:szCs w:val="20"/>
              </w:rPr>
            </w:pPr>
          </w:p>
        </w:tc>
        <w:tc>
          <w:tcPr>
            <w:tcW w:w="5665" w:type="dxa"/>
          </w:tcPr>
          <w:p w14:paraId="521949FE" w14:textId="24912E62" w:rsidR="00CF3A73" w:rsidRPr="00E3415B" w:rsidRDefault="00CF3A73" w:rsidP="00CF3A73">
            <w:pPr>
              <w:shd w:val="clear" w:color="auto" w:fill="FFFFFF" w:themeFill="background1"/>
              <w:rPr>
                <w:rFonts w:ascii="Open Sans" w:hAnsi="Open Sans" w:cs="Open Sans"/>
                <w:szCs w:val="20"/>
              </w:rPr>
            </w:pPr>
            <w:r>
              <w:rPr>
                <w:rFonts w:ascii="Open Sans" w:hAnsi="Open Sans" w:cs="Open Sans"/>
                <w:szCs w:val="20"/>
              </w:rPr>
              <w:t>Assessments integrate the 5Cs and allow students to show proficiency.  This allows teachers to collect data that is needed to drive instruction.</w:t>
            </w:r>
          </w:p>
        </w:tc>
      </w:tr>
      <w:tr w:rsidR="00CF3A73" w:rsidRPr="00461E17" w14:paraId="51B96A89" w14:textId="77777777" w:rsidTr="00CF3A73">
        <w:trPr>
          <w:trHeight w:val="1296"/>
        </w:trPr>
        <w:tc>
          <w:tcPr>
            <w:tcW w:w="6025" w:type="dxa"/>
            <w:vAlign w:val="center"/>
          </w:tcPr>
          <w:p w14:paraId="22D7BF89" w14:textId="77777777" w:rsidR="00CF3A73" w:rsidRPr="00E3415B" w:rsidRDefault="00CF3A73" w:rsidP="00CF3A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vAlign w:val="center"/>
          </w:tcPr>
          <w:p w14:paraId="49DBC19C" w14:textId="3AB12F47"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0E9F6B85" w14:textId="77777777" w:rsidR="00CF3A73" w:rsidRPr="00E3415B" w:rsidRDefault="00CF3A73" w:rsidP="00CF3A73">
            <w:pPr>
              <w:shd w:val="clear" w:color="auto" w:fill="FFFFFF" w:themeFill="background1"/>
              <w:rPr>
                <w:rFonts w:ascii="Open Sans" w:hAnsi="Open Sans" w:cs="Open Sans"/>
                <w:szCs w:val="20"/>
              </w:rPr>
            </w:pPr>
          </w:p>
        </w:tc>
        <w:tc>
          <w:tcPr>
            <w:tcW w:w="5665" w:type="dxa"/>
          </w:tcPr>
          <w:p w14:paraId="14EC8BBC" w14:textId="536F5173" w:rsidR="00CF3A73" w:rsidRPr="00E3415B" w:rsidRDefault="00CF3A73" w:rsidP="00CF3A73">
            <w:pPr>
              <w:shd w:val="clear" w:color="auto" w:fill="FFFFFF" w:themeFill="background1"/>
              <w:rPr>
                <w:rFonts w:ascii="Open Sans" w:hAnsi="Open Sans" w:cs="Open Sans"/>
                <w:szCs w:val="20"/>
              </w:rPr>
            </w:pPr>
            <w:r>
              <w:rPr>
                <w:rFonts w:ascii="Open Sans" w:hAnsi="Open Sans" w:cs="Open Sans"/>
                <w:szCs w:val="20"/>
              </w:rPr>
              <w:t xml:space="preserve">The </w:t>
            </w:r>
            <w:r w:rsidR="00326C52">
              <w:rPr>
                <w:rFonts w:ascii="Open Sans" w:hAnsi="Open Sans" w:cs="Open Sans"/>
                <w:szCs w:val="20"/>
              </w:rPr>
              <w:t>Lecture, Culture, Panorama, and Roman-photo assessments</w:t>
            </w:r>
            <w:r>
              <w:rPr>
                <w:rFonts w:ascii="Open Sans" w:hAnsi="Open Sans" w:cs="Open Sans"/>
                <w:szCs w:val="20"/>
              </w:rPr>
              <w:t xml:space="preserve"> contain </w:t>
            </w:r>
            <w:r w:rsidR="00326C52">
              <w:rPr>
                <w:rFonts w:ascii="Open Sans" w:hAnsi="Open Sans" w:cs="Open Sans"/>
                <w:szCs w:val="20"/>
              </w:rPr>
              <w:t>authentic materials</w:t>
            </w:r>
            <w:r>
              <w:rPr>
                <w:rFonts w:ascii="Open Sans" w:hAnsi="Open Sans" w:cs="Open Sans"/>
                <w:szCs w:val="20"/>
              </w:rPr>
              <w:t xml:space="preserve">.  </w:t>
            </w:r>
            <w:r w:rsidR="00326C52">
              <w:rPr>
                <w:rFonts w:ascii="Open Sans" w:hAnsi="Open Sans" w:cs="Open Sans"/>
                <w:szCs w:val="20"/>
              </w:rPr>
              <w:t>A digital image bank is included in the ancillary materials to help teachers create assessments.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461E17"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CF3A73" w:rsidRPr="00461E17" w14:paraId="7FD1D186" w14:textId="77777777" w:rsidTr="00CF3A73">
        <w:trPr>
          <w:trHeight w:val="1296"/>
        </w:trPr>
        <w:tc>
          <w:tcPr>
            <w:tcW w:w="6025" w:type="dxa"/>
            <w:shd w:val="clear" w:color="auto" w:fill="auto"/>
            <w:vAlign w:val="center"/>
          </w:tcPr>
          <w:p w14:paraId="68DB1A64" w14:textId="77777777" w:rsidR="00CF3A73" w:rsidRPr="00E3415B" w:rsidRDefault="00CF3A73" w:rsidP="00CF3A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vAlign w:val="center"/>
          </w:tcPr>
          <w:p w14:paraId="38904FF6" w14:textId="7F73CF5C"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13585DD9" w14:textId="77777777" w:rsidR="00CF3A73" w:rsidRPr="00E3415B" w:rsidRDefault="00CF3A73" w:rsidP="00CF3A73">
            <w:pPr>
              <w:shd w:val="clear" w:color="auto" w:fill="FFFFFF" w:themeFill="background1"/>
              <w:rPr>
                <w:rFonts w:ascii="Open Sans" w:hAnsi="Open Sans" w:cs="Open Sans"/>
                <w:szCs w:val="20"/>
              </w:rPr>
            </w:pPr>
          </w:p>
        </w:tc>
        <w:tc>
          <w:tcPr>
            <w:tcW w:w="5665" w:type="dxa"/>
            <w:shd w:val="clear" w:color="auto" w:fill="auto"/>
          </w:tcPr>
          <w:p w14:paraId="4014FA44" w14:textId="3EFC3D44" w:rsidR="00CF3A73" w:rsidRPr="00E3415B" w:rsidRDefault="00CF3A73" w:rsidP="00CF3A73">
            <w:pPr>
              <w:shd w:val="clear" w:color="auto" w:fill="FFFFFF" w:themeFill="background1"/>
              <w:rPr>
                <w:rFonts w:ascii="Open Sans" w:hAnsi="Open Sans" w:cs="Open Sans"/>
                <w:szCs w:val="20"/>
              </w:rPr>
            </w:pPr>
            <w:r>
              <w:rPr>
                <w:rFonts w:ascii="Open Sans" w:hAnsi="Open Sans" w:cs="Open Sans"/>
                <w:szCs w:val="20"/>
              </w:rPr>
              <w:t xml:space="preserve">This is addressed throughout.  It can be seen in the </w:t>
            </w:r>
            <w:r w:rsidR="00953CDF">
              <w:rPr>
                <w:rFonts w:ascii="Open Sans" w:hAnsi="Open Sans" w:cs="Open Sans"/>
                <w:szCs w:val="20"/>
              </w:rPr>
              <w:t>Culture</w:t>
            </w:r>
            <w:r>
              <w:rPr>
                <w:rFonts w:ascii="Open Sans" w:hAnsi="Open Sans" w:cs="Open Sans"/>
                <w:szCs w:val="20"/>
              </w:rPr>
              <w:t xml:space="preserve"> sections and </w:t>
            </w:r>
            <w:r w:rsidR="00953CDF">
              <w:rPr>
                <w:rFonts w:ascii="Open Sans" w:hAnsi="Open Sans" w:cs="Open Sans"/>
                <w:szCs w:val="20"/>
              </w:rPr>
              <w:t>Panorama</w:t>
            </w:r>
            <w:r>
              <w:rPr>
                <w:rFonts w:ascii="Open Sans" w:hAnsi="Open Sans" w:cs="Open Sans"/>
                <w:szCs w:val="20"/>
              </w:rPr>
              <w:t>.</w:t>
            </w:r>
          </w:p>
        </w:tc>
      </w:tr>
      <w:tr w:rsidR="00CF3A73" w:rsidRPr="00461E17" w14:paraId="72A91AA4" w14:textId="77777777" w:rsidTr="00CF3A73">
        <w:trPr>
          <w:trHeight w:val="1296"/>
        </w:trPr>
        <w:tc>
          <w:tcPr>
            <w:tcW w:w="6025" w:type="dxa"/>
            <w:shd w:val="clear" w:color="auto" w:fill="auto"/>
            <w:vAlign w:val="center"/>
          </w:tcPr>
          <w:p w14:paraId="2F60052E" w14:textId="77777777" w:rsidR="00CF3A73" w:rsidRPr="00E3415B" w:rsidRDefault="00CF3A73" w:rsidP="00CF3A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vAlign w:val="center"/>
          </w:tcPr>
          <w:p w14:paraId="11B38729" w14:textId="6D79BA45"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2F54F461" w14:textId="77777777" w:rsidR="00CF3A73" w:rsidRPr="00E3415B" w:rsidRDefault="00CF3A73" w:rsidP="00CF3A73">
            <w:pPr>
              <w:shd w:val="clear" w:color="auto" w:fill="FFFFFF" w:themeFill="background1"/>
              <w:rPr>
                <w:rFonts w:ascii="Open Sans" w:hAnsi="Open Sans" w:cs="Open Sans"/>
                <w:szCs w:val="20"/>
              </w:rPr>
            </w:pPr>
          </w:p>
        </w:tc>
        <w:tc>
          <w:tcPr>
            <w:tcW w:w="5665" w:type="dxa"/>
            <w:shd w:val="clear" w:color="auto" w:fill="auto"/>
          </w:tcPr>
          <w:p w14:paraId="693007D3" w14:textId="57992556" w:rsidR="00CF3A73" w:rsidRPr="00E3415B" w:rsidRDefault="00953CDF" w:rsidP="00CF3A73">
            <w:pPr>
              <w:shd w:val="clear" w:color="auto" w:fill="FFFFFF" w:themeFill="background1"/>
              <w:rPr>
                <w:rFonts w:ascii="Open Sans" w:hAnsi="Open Sans" w:cs="Open Sans"/>
                <w:szCs w:val="20"/>
              </w:rPr>
            </w:pPr>
            <w:r>
              <w:rPr>
                <w:rFonts w:ascii="Open Sans" w:hAnsi="Open Sans" w:cs="Open Sans"/>
                <w:szCs w:val="20"/>
              </w:rPr>
              <w:t>Strategies are provided in the Expansion boxes for Panorama.  There are also strategies provided to help with reading and writing activities, connection to ELA.</w:t>
            </w:r>
          </w:p>
        </w:tc>
      </w:tr>
      <w:tr w:rsidR="00CF3A73" w:rsidRPr="00461E17" w14:paraId="66C3CAF2" w14:textId="77777777" w:rsidTr="00CF3A73">
        <w:trPr>
          <w:trHeight w:val="1296"/>
        </w:trPr>
        <w:tc>
          <w:tcPr>
            <w:tcW w:w="6025" w:type="dxa"/>
            <w:shd w:val="clear" w:color="auto" w:fill="auto"/>
            <w:vAlign w:val="center"/>
          </w:tcPr>
          <w:p w14:paraId="5C70027B" w14:textId="77777777" w:rsidR="00CF3A73" w:rsidRPr="00E3415B" w:rsidRDefault="00CF3A73" w:rsidP="00CF3A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vAlign w:val="center"/>
          </w:tcPr>
          <w:p w14:paraId="501C2118" w14:textId="00E83EAF"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22E6B96" w14:textId="77777777" w:rsidR="00CF3A73" w:rsidRPr="00E3415B" w:rsidRDefault="00CF3A73" w:rsidP="00CF3A73">
            <w:pPr>
              <w:shd w:val="clear" w:color="auto" w:fill="FFFFFF" w:themeFill="background1"/>
              <w:rPr>
                <w:rFonts w:ascii="Open Sans" w:hAnsi="Open Sans" w:cs="Open Sans"/>
                <w:szCs w:val="20"/>
              </w:rPr>
            </w:pPr>
          </w:p>
        </w:tc>
        <w:tc>
          <w:tcPr>
            <w:tcW w:w="5665" w:type="dxa"/>
            <w:shd w:val="clear" w:color="auto" w:fill="auto"/>
          </w:tcPr>
          <w:p w14:paraId="29E2397A" w14:textId="34F2D7FD" w:rsidR="00CF3A73" w:rsidRPr="00E3415B" w:rsidRDefault="00CF3A73" w:rsidP="00CF3A73">
            <w:pPr>
              <w:shd w:val="clear" w:color="auto" w:fill="FFFFFF" w:themeFill="background1"/>
              <w:rPr>
                <w:rFonts w:ascii="Open Sans" w:hAnsi="Open Sans" w:cs="Open Sans"/>
                <w:szCs w:val="20"/>
              </w:rPr>
            </w:pPr>
            <w:r>
              <w:rPr>
                <w:rFonts w:ascii="Open Sans" w:hAnsi="Open Sans" w:cs="Open Sans"/>
                <w:szCs w:val="20"/>
              </w:rPr>
              <w:t xml:space="preserve">Activities are scaffolded to include communication and critical thinking.  Strategies are provided </w:t>
            </w:r>
            <w:r w:rsidR="00953CDF">
              <w:rPr>
                <w:rFonts w:ascii="Open Sans" w:hAnsi="Open Sans" w:cs="Open Sans"/>
                <w:szCs w:val="20"/>
              </w:rPr>
              <w:t>throughout the Teacher’s Edition.  Hands-on activities are provided in the Info Gap, Pair and Group, Vocabulary and Grammar, and Middle School Activity Packs.</w:t>
            </w:r>
          </w:p>
        </w:tc>
      </w:tr>
      <w:tr w:rsidR="00CF3A73" w:rsidRPr="00461E17" w14:paraId="62958F61" w14:textId="77777777" w:rsidTr="00CF3A73">
        <w:trPr>
          <w:trHeight w:val="1296"/>
        </w:trPr>
        <w:tc>
          <w:tcPr>
            <w:tcW w:w="6025" w:type="dxa"/>
            <w:shd w:val="clear" w:color="auto" w:fill="auto"/>
            <w:vAlign w:val="center"/>
          </w:tcPr>
          <w:p w14:paraId="004D86A7" w14:textId="77777777" w:rsidR="00CF3A73" w:rsidRPr="00E3415B" w:rsidRDefault="00CF3A73" w:rsidP="00CF3A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vAlign w:val="center"/>
          </w:tcPr>
          <w:p w14:paraId="393354E3" w14:textId="2DDB8742"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014C665B" w14:textId="77777777" w:rsidR="00CF3A73" w:rsidRPr="00E3415B" w:rsidRDefault="00CF3A73" w:rsidP="00CF3A73">
            <w:pPr>
              <w:shd w:val="clear" w:color="auto" w:fill="FFFFFF" w:themeFill="background1"/>
              <w:rPr>
                <w:rFonts w:ascii="Open Sans" w:hAnsi="Open Sans" w:cs="Open Sans"/>
                <w:szCs w:val="20"/>
              </w:rPr>
            </w:pPr>
          </w:p>
        </w:tc>
        <w:tc>
          <w:tcPr>
            <w:tcW w:w="5665" w:type="dxa"/>
            <w:shd w:val="clear" w:color="auto" w:fill="auto"/>
          </w:tcPr>
          <w:p w14:paraId="6AFF6368" w14:textId="40397E9B" w:rsidR="00CF3A73" w:rsidRPr="00E3415B" w:rsidRDefault="00CF3A73" w:rsidP="00CF3A73">
            <w:pPr>
              <w:shd w:val="clear" w:color="auto" w:fill="FFFFFF" w:themeFill="background1"/>
              <w:rPr>
                <w:rFonts w:ascii="Open Sans" w:hAnsi="Open Sans" w:cs="Open Sans"/>
                <w:szCs w:val="20"/>
              </w:rPr>
            </w:pPr>
            <w:r>
              <w:rPr>
                <w:rFonts w:ascii="Open Sans" w:hAnsi="Open Sans" w:cs="Open Sans"/>
                <w:szCs w:val="20"/>
              </w:rPr>
              <w:t xml:space="preserve">Addressed in the </w:t>
            </w:r>
            <w:r w:rsidR="00A37FD5">
              <w:rPr>
                <w:rFonts w:ascii="Open Sans" w:hAnsi="Open Sans" w:cs="Open Sans"/>
                <w:szCs w:val="20"/>
              </w:rPr>
              <w:t>Expansion and Suggestion notes for each activity or section.</w:t>
            </w:r>
            <w:r>
              <w:rPr>
                <w:rFonts w:ascii="Open Sans" w:hAnsi="Open Sans" w:cs="Open Sans"/>
                <w:szCs w:val="20"/>
              </w:rPr>
              <w:t xml:space="preserve">  </w:t>
            </w:r>
          </w:p>
        </w:tc>
      </w:tr>
      <w:tr w:rsidR="00CF3A73" w:rsidRPr="00CF3A73" w14:paraId="54CB4D80" w14:textId="77777777" w:rsidTr="00CF3A73">
        <w:trPr>
          <w:trHeight w:val="1296"/>
        </w:trPr>
        <w:tc>
          <w:tcPr>
            <w:tcW w:w="6025" w:type="dxa"/>
            <w:shd w:val="clear" w:color="auto" w:fill="auto"/>
            <w:vAlign w:val="center"/>
          </w:tcPr>
          <w:p w14:paraId="1EAA78B2" w14:textId="77777777" w:rsidR="00CF3A73" w:rsidRPr="00E3415B" w:rsidRDefault="00CF3A73" w:rsidP="00CF3A73">
            <w:pPr>
              <w:pStyle w:val="ListParagraph"/>
              <w:widowControl/>
              <w:numPr>
                <w:ilvl w:val="0"/>
                <w:numId w:val="46"/>
              </w:numPr>
              <w:shd w:val="clear" w:color="auto" w:fill="FFFFFF" w:themeFill="background1"/>
              <w:ind w:left="247" w:hanging="247"/>
              <w:rPr>
                <w:rFonts w:ascii="Open Sans" w:hAnsi="Open Sans" w:cs="Open Sans"/>
              </w:rPr>
            </w:pPr>
            <w:bookmarkStart w:id="1" w:name="_Hlk522374132"/>
            <w:r w:rsidRPr="00E3415B">
              <w:rPr>
                <w:rFonts w:ascii="Open Sans" w:hAnsi="Open Sans" w:cs="Open Sans"/>
              </w:rPr>
              <w:t xml:space="preserve">Includes strategies to help teachers identify ways in which activities or learning experiences can be contextualized to the school environment </w:t>
            </w:r>
            <w:bookmarkEnd w:id="1"/>
            <w:r w:rsidRPr="00E3415B">
              <w:rPr>
                <w:rFonts w:ascii="Open Sans" w:hAnsi="Open Sans" w:cs="Open Sans"/>
              </w:rPr>
              <w:t xml:space="preserve">(e.g., place- based learning experiences).  </w:t>
            </w:r>
          </w:p>
        </w:tc>
        <w:tc>
          <w:tcPr>
            <w:tcW w:w="1344" w:type="dxa"/>
            <w:shd w:val="clear" w:color="auto" w:fill="auto"/>
            <w:vAlign w:val="center"/>
          </w:tcPr>
          <w:p w14:paraId="0CE51331" w14:textId="1EA7758F"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4B1E0010" w14:textId="77777777" w:rsidR="00CF3A73" w:rsidRPr="00E3415B" w:rsidRDefault="00CF3A73" w:rsidP="00CF3A73">
            <w:pPr>
              <w:shd w:val="clear" w:color="auto" w:fill="FFFFFF" w:themeFill="background1"/>
              <w:rPr>
                <w:rFonts w:ascii="Open Sans" w:hAnsi="Open Sans" w:cs="Open Sans"/>
                <w:szCs w:val="20"/>
              </w:rPr>
            </w:pPr>
          </w:p>
        </w:tc>
        <w:tc>
          <w:tcPr>
            <w:tcW w:w="5665" w:type="dxa"/>
            <w:shd w:val="clear" w:color="auto" w:fill="auto"/>
          </w:tcPr>
          <w:p w14:paraId="58F547AB" w14:textId="77777777" w:rsidR="00CF3A73" w:rsidRPr="00E3415B" w:rsidRDefault="00CF3A73" w:rsidP="00CF3A73">
            <w:pPr>
              <w:shd w:val="clear" w:color="auto" w:fill="FFFFFF" w:themeFill="background1"/>
              <w:rPr>
                <w:rFonts w:ascii="Open Sans" w:hAnsi="Open Sans" w:cs="Open Sans"/>
                <w:szCs w:val="20"/>
              </w:rPr>
            </w:pPr>
          </w:p>
        </w:tc>
      </w:tr>
      <w:tr w:rsidR="00CF3A73" w:rsidRPr="00CF3A73" w14:paraId="36ED4015" w14:textId="77777777" w:rsidTr="00CF3A73">
        <w:trPr>
          <w:trHeight w:val="1296"/>
        </w:trPr>
        <w:tc>
          <w:tcPr>
            <w:tcW w:w="6025" w:type="dxa"/>
            <w:shd w:val="clear" w:color="auto" w:fill="auto"/>
            <w:vAlign w:val="center"/>
          </w:tcPr>
          <w:p w14:paraId="1669144C" w14:textId="77777777" w:rsidR="00CF3A73" w:rsidRPr="00E3415B" w:rsidRDefault="00CF3A73" w:rsidP="00CF3A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vAlign w:val="center"/>
          </w:tcPr>
          <w:p w14:paraId="583C778F" w14:textId="1955AC65"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22C37B86" w14:textId="77777777" w:rsidR="00CF3A73" w:rsidRPr="00E3415B" w:rsidRDefault="00CF3A73" w:rsidP="00CF3A73">
            <w:pPr>
              <w:shd w:val="clear" w:color="auto" w:fill="FFFFFF" w:themeFill="background1"/>
              <w:rPr>
                <w:rFonts w:ascii="Open Sans" w:hAnsi="Open Sans" w:cs="Open Sans"/>
                <w:szCs w:val="20"/>
              </w:rPr>
            </w:pPr>
          </w:p>
        </w:tc>
        <w:tc>
          <w:tcPr>
            <w:tcW w:w="5665" w:type="dxa"/>
            <w:shd w:val="clear" w:color="auto" w:fill="auto"/>
          </w:tcPr>
          <w:p w14:paraId="1254FABD" w14:textId="77777777" w:rsidR="00CF3A73" w:rsidRDefault="00CF3A73" w:rsidP="00CF3A73">
            <w:pPr>
              <w:pStyle w:val="ListParagraph"/>
              <w:numPr>
                <w:ilvl w:val="0"/>
                <w:numId w:val="77"/>
              </w:numPr>
              <w:shd w:val="clear" w:color="auto" w:fill="FFFFFF" w:themeFill="background1"/>
              <w:rPr>
                <w:rFonts w:ascii="Open Sans" w:hAnsi="Open Sans" w:cs="Open Sans"/>
              </w:rPr>
            </w:pPr>
            <w:r>
              <w:rPr>
                <w:rFonts w:ascii="Open Sans" w:hAnsi="Open Sans" w:cs="Open Sans"/>
              </w:rPr>
              <w:t>Authentic photos are used throughout</w:t>
            </w:r>
          </w:p>
          <w:p w14:paraId="4869DE50" w14:textId="77777777" w:rsidR="00A37FD5" w:rsidRDefault="00A37FD5" w:rsidP="00CF3A73">
            <w:pPr>
              <w:pStyle w:val="ListParagraph"/>
              <w:numPr>
                <w:ilvl w:val="0"/>
                <w:numId w:val="77"/>
              </w:numPr>
              <w:shd w:val="clear" w:color="auto" w:fill="FFFFFF" w:themeFill="background1"/>
              <w:rPr>
                <w:rFonts w:ascii="Open Sans" w:hAnsi="Open Sans" w:cs="Open Sans"/>
              </w:rPr>
            </w:pPr>
            <w:r>
              <w:rPr>
                <w:rFonts w:ascii="Open Sans" w:hAnsi="Open Sans" w:cs="Open Sans"/>
              </w:rPr>
              <w:t>Digital Image Bank</w:t>
            </w:r>
          </w:p>
          <w:p w14:paraId="46E8EBBD" w14:textId="77777777" w:rsidR="00A37FD5" w:rsidRDefault="00A37FD5" w:rsidP="00CF3A73">
            <w:pPr>
              <w:pStyle w:val="ListParagraph"/>
              <w:numPr>
                <w:ilvl w:val="0"/>
                <w:numId w:val="77"/>
              </w:numPr>
              <w:shd w:val="clear" w:color="auto" w:fill="FFFFFF" w:themeFill="background1"/>
              <w:rPr>
                <w:rFonts w:ascii="Open Sans" w:hAnsi="Open Sans" w:cs="Open Sans"/>
              </w:rPr>
            </w:pPr>
            <w:r>
              <w:rPr>
                <w:rFonts w:ascii="Open Sans" w:hAnsi="Open Sans" w:cs="Open Sans"/>
              </w:rPr>
              <w:t>Le Zapping</w:t>
            </w:r>
          </w:p>
          <w:p w14:paraId="2FFEDB2E" w14:textId="77777777" w:rsidR="00A37FD5" w:rsidRDefault="00A37FD5" w:rsidP="00CF3A73">
            <w:pPr>
              <w:pStyle w:val="ListParagraph"/>
              <w:numPr>
                <w:ilvl w:val="0"/>
                <w:numId w:val="77"/>
              </w:numPr>
              <w:shd w:val="clear" w:color="auto" w:fill="FFFFFF" w:themeFill="background1"/>
              <w:rPr>
                <w:rFonts w:ascii="Open Sans" w:hAnsi="Open Sans" w:cs="Open Sans"/>
              </w:rPr>
            </w:pPr>
            <w:r>
              <w:rPr>
                <w:rFonts w:ascii="Open Sans" w:hAnsi="Open Sans" w:cs="Open Sans"/>
              </w:rPr>
              <w:t>Ecouter</w:t>
            </w:r>
          </w:p>
          <w:p w14:paraId="40667D99" w14:textId="537E0895" w:rsidR="00A37FD5" w:rsidRPr="00A37FD5" w:rsidRDefault="00A37FD5" w:rsidP="00CF3A73">
            <w:pPr>
              <w:pStyle w:val="ListParagraph"/>
              <w:numPr>
                <w:ilvl w:val="0"/>
                <w:numId w:val="77"/>
              </w:numPr>
              <w:shd w:val="clear" w:color="auto" w:fill="FFFFFF" w:themeFill="background1"/>
              <w:rPr>
                <w:rFonts w:ascii="Open Sans" w:hAnsi="Open Sans" w:cs="Open Sans"/>
              </w:rPr>
            </w:pPr>
            <w:r>
              <w:rPr>
                <w:rFonts w:ascii="Open Sans" w:hAnsi="Open Sans" w:cs="Open Sans"/>
              </w:rPr>
              <w:t>Roman-photo</w:t>
            </w:r>
          </w:p>
        </w:tc>
      </w:tr>
      <w:tr w:rsidR="00CF3A73" w:rsidRPr="00461E17" w14:paraId="5765B86F" w14:textId="77777777" w:rsidTr="00CF3A73">
        <w:trPr>
          <w:trHeight w:val="1296"/>
        </w:trPr>
        <w:tc>
          <w:tcPr>
            <w:tcW w:w="6025" w:type="dxa"/>
            <w:shd w:val="clear" w:color="auto" w:fill="auto"/>
            <w:vAlign w:val="center"/>
          </w:tcPr>
          <w:p w14:paraId="46C035E1" w14:textId="77777777" w:rsidR="00CF3A73" w:rsidRPr="00E3415B" w:rsidRDefault="00CF3A73" w:rsidP="00CF3A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vAlign w:val="center"/>
          </w:tcPr>
          <w:p w14:paraId="56DFC0D1" w14:textId="15C0EBAC"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0F50816" w14:textId="77777777" w:rsidR="00CF3A73" w:rsidRPr="00E3415B" w:rsidRDefault="00CF3A73" w:rsidP="00CF3A73">
            <w:pPr>
              <w:shd w:val="clear" w:color="auto" w:fill="FFFFFF" w:themeFill="background1"/>
              <w:rPr>
                <w:rFonts w:ascii="Open Sans" w:hAnsi="Open Sans" w:cs="Open Sans"/>
                <w:szCs w:val="20"/>
              </w:rPr>
            </w:pPr>
          </w:p>
        </w:tc>
        <w:tc>
          <w:tcPr>
            <w:tcW w:w="5665" w:type="dxa"/>
            <w:shd w:val="clear" w:color="auto" w:fill="auto"/>
          </w:tcPr>
          <w:p w14:paraId="33441EFE" w14:textId="4E82E302" w:rsidR="00CF3A73" w:rsidRPr="00E3415B" w:rsidRDefault="00A37FD5" w:rsidP="00CF3A73">
            <w:pPr>
              <w:shd w:val="clear" w:color="auto" w:fill="FFFFFF" w:themeFill="background1"/>
              <w:rPr>
                <w:rFonts w:ascii="Open Sans" w:hAnsi="Open Sans" w:cs="Open Sans"/>
                <w:szCs w:val="20"/>
              </w:rPr>
            </w:pPr>
            <w:r>
              <w:rPr>
                <w:rFonts w:ascii="Open Sans" w:hAnsi="Open Sans" w:cs="Open Sans"/>
                <w:szCs w:val="20"/>
              </w:rPr>
              <w:t>Sur Internet activities are given in each Panorama section to increase target language and culture knowledge.</w:t>
            </w:r>
          </w:p>
        </w:tc>
      </w:tr>
      <w:tr w:rsidR="00CF3A73" w:rsidRPr="00461E17" w14:paraId="6C34BF4E" w14:textId="77777777" w:rsidTr="00CF3A73">
        <w:trPr>
          <w:trHeight w:val="1296"/>
        </w:trPr>
        <w:tc>
          <w:tcPr>
            <w:tcW w:w="6025" w:type="dxa"/>
            <w:shd w:val="clear" w:color="auto" w:fill="auto"/>
            <w:vAlign w:val="center"/>
          </w:tcPr>
          <w:p w14:paraId="74616312" w14:textId="1F26870C" w:rsidR="00CF3A73" w:rsidRPr="00E3415B" w:rsidRDefault="00CF3A73" w:rsidP="00CF3A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vAlign w:val="center"/>
          </w:tcPr>
          <w:p w14:paraId="5722A731" w14:textId="03B1D735" w:rsidR="00CF3A73" w:rsidRPr="00E3415B" w:rsidRDefault="00CF3A73" w:rsidP="00CF3A73">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774F42A" w14:textId="77777777" w:rsidR="00CF3A73" w:rsidRPr="00E3415B" w:rsidRDefault="00CF3A73" w:rsidP="00CF3A73">
            <w:pPr>
              <w:shd w:val="clear" w:color="auto" w:fill="FFFFFF" w:themeFill="background1"/>
              <w:rPr>
                <w:rFonts w:ascii="Open Sans" w:hAnsi="Open Sans" w:cs="Open Sans"/>
                <w:szCs w:val="20"/>
              </w:rPr>
            </w:pPr>
          </w:p>
        </w:tc>
        <w:tc>
          <w:tcPr>
            <w:tcW w:w="5665" w:type="dxa"/>
            <w:shd w:val="clear" w:color="auto" w:fill="auto"/>
          </w:tcPr>
          <w:p w14:paraId="0CC7E8A5" w14:textId="5899CFB0" w:rsidR="00CF3A73" w:rsidRPr="00E3415B" w:rsidRDefault="00CF3A73" w:rsidP="00CF3A73">
            <w:pPr>
              <w:shd w:val="clear" w:color="auto" w:fill="FFFFFF" w:themeFill="background1"/>
              <w:rPr>
                <w:rFonts w:ascii="Open Sans" w:hAnsi="Open Sans" w:cs="Open Sans"/>
                <w:szCs w:val="20"/>
              </w:rPr>
            </w:pPr>
            <w:r>
              <w:rPr>
                <w:rFonts w:ascii="Open Sans" w:hAnsi="Open Sans" w:cs="Open Sans"/>
                <w:szCs w:val="20"/>
              </w:rPr>
              <w:t>Addressed frequently throughout the entire series.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45301" w14:textId="77777777" w:rsidR="0018509E" w:rsidRDefault="0018509E" w:rsidP="00A55D66">
      <w:pPr>
        <w:spacing w:after="0" w:line="240" w:lineRule="auto"/>
      </w:pPr>
      <w:r>
        <w:separator/>
      </w:r>
    </w:p>
  </w:endnote>
  <w:endnote w:type="continuationSeparator" w:id="0">
    <w:p w14:paraId="3FADBD58" w14:textId="77777777" w:rsidR="0018509E" w:rsidRDefault="0018509E"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2D1191" w:rsidRPr="00A55D66" w:rsidRDefault="002D1191">
    <w:pPr>
      <w:pStyle w:val="Footer"/>
      <w:jc w:val="right"/>
      <w:rPr>
        <w:lang w:val="en-US"/>
      </w:rPr>
    </w:pPr>
  </w:p>
  <w:p w14:paraId="763DB360" w14:textId="3B73CCC1" w:rsidR="002D1191" w:rsidRPr="00A55D66" w:rsidRDefault="002D1191" w:rsidP="00A55D66">
    <w:pPr>
      <w:pStyle w:val="Footer"/>
      <w:rPr>
        <w:lang w:val="en-US"/>
      </w:rPr>
    </w:pPr>
    <w:r w:rsidRPr="00A55D66">
      <w:rPr>
        <w:lang w:val="en-US"/>
      </w:rPr>
      <w:t xml:space="preserve">Book Title and ISBN: </w:t>
    </w:r>
    <w:r w:rsidRPr="002D1191">
      <w:rPr>
        <w:u w:val="single"/>
        <w:lang w:val="en-US"/>
      </w:rPr>
      <w:t>D’accord 2019 L1A / 9781680057409</w:t>
    </w:r>
    <w:r>
      <w:rPr>
        <w:lang w:val="en-US"/>
      </w:rPr>
      <w:t xml:space="preserve">  </w:t>
    </w:r>
    <w:r w:rsidRPr="00A55D66">
      <w:rPr>
        <w:lang w:val="en-US"/>
      </w:rPr>
      <w:t xml:space="preserve"> Level(s)/Course(s): </w:t>
    </w:r>
    <w:r>
      <w:rPr>
        <w:u w:val="single"/>
        <w:lang w:val="en-US"/>
      </w:rPr>
      <w:t>French- Level I 6-8 (7019)</w:t>
    </w:r>
  </w:p>
  <w:p w14:paraId="38175B04" w14:textId="77777777" w:rsidR="002D1191" w:rsidRPr="00A55D66" w:rsidRDefault="002D1191" w:rsidP="00A55D66">
    <w:pPr>
      <w:pStyle w:val="Footer"/>
      <w:rPr>
        <w:lang w:val="en-US"/>
      </w:rPr>
    </w:pPr>
  </w:p>
  <w:p w14:paraId="730B8D14" w14:textId="1EEE06F2" w:rsidR="002D1191" w:rsidRDefault="002D1191" w:rsidP="00A55D66">
    <w:pPr>
      <w:pStyle w:val="Footer"/>
    </w:pPr>
    <w:r w:rsidRPr="00CF3A73">
      <w:rPr>
        <w:lang w:val="en-US"/>
      </w:rPr>
      <w:t xml:space="preserve">Publisher: </w:t>
    </w:r>
    <w:r w:rsidRPr="00CF3A73">
      <w:rPr>
        <w:u w:val="single"/>
        <w:lang w:val="en-US"/>
      </w:rPr>
      <w:t>Vista Higher Learning, Inc.</w:t>
    </w:r>
    <w:r w:rsidRPr="00CF3A73">
      <w:rPr>
        <w:lang w:val="en-US"/>
      </w:rPr>
      <w:t xml:space="preserve">                  </w:t>
    </w:r>
    <w:r>
      <w:t xml:space="preserve">Copyright: </w:t>
    </w:r>
    <w:r>
      <w:rPr>
        <w:u w:val="single"/>
      </w:rPr>
      <w:t>2019</w:t>
    </w:r>
  </w:p>
  <w:p w14:paraId="1D30364C" w14:textId="77777777" w:rsidR="002D1191" w:rsidRDefault="002D1191" w:rsidP="00A55D66">
    <w:pPr>
      <w:pStyle w:val="Footer"/>
    </w:pPr>
  </w:p>
  <w:sdt>
    <w:sdtPr>
      <w:id w:val="-1908906663"/>
      <w:docPartObj>
        <w:docPartGallery w:val="Page Numbers (Top of Page)"/>
        <w:docPartUnique/>
      </w:docPartObj>
    </w:sdtPr>
    <w:sdtEndPr/>
    <w:sdtContent>
      <w:p w14:paraId="5D9FC92A" w14:textId="135A48F9" w:rsidR="002D1191" w:rsidRDefault="002D1191"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50AC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50AC2">
          <w:rPr>
            <w:b/>
            <w:bCs/>
            <w:noProof/>
          </w:rPr>
          <w:t>1</w:t>
        </w:r>
        <w:r>
          <w:rPr>
            <w:b/>
            <w:bCs/>
            <w:sz w:val="24"/>
            <w:szCs w:val="24"/>
          </w:rPr>
          <w:fldChar w:fldCharType="end"/>
        </w:r>
      </w:p>
    </w:sdtContent>
  </w:sdt>
  <w:p w14:paraId="55F53C01" w14:textId="77777777" w:rsidR="002D1191" w:rsidRDefault="002D11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60271" w14:textId="77777777" w:rsidR="0018509E" w:rsidRDefault="0018509E" w:rsidP="00A55D66">
      <w:pPr>
        <w:spacing w:after="0" w:line="240" w:lineRule="auto"/>
      </w:pPr>
      <w:r>
        <w:separator/>
      </w:r>
    </w:p>
  </w:footnote>
  <w:footnote w:type="continuationSeparator" w:id="0">
    <w:p w14:paraId="372E3443" w14:textId="77777777" w:rsidR="0018509E" w:rsidRDefault="0018509E"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F2062A"/>
    <w:multiLevelType w:val="hybridMultilevel"/>
    <w:tmpl w:val="844619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1"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3"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4"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7"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9" w15:restartNumberingAfterBreak="0">
    <w:nsid w:val="6F3175D9"/>
    <w:multiLevelType w:val="hybridMultilevel"/>
    <w:tmpl w:val="A0D231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4" w15:restartNumberingAfterBreak="0">
    <w:nsid w:val="76742353"/>
    <w:multiLevelType w:val="hybridMultilevel"/>
    <w:tmpl w:val="A2C03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6"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3"/>
  </w:num>
  <w:num w:numId="3">
    <w:abstractNumId w:val="67"/>
  </w:num>
  <w:num w:numId="4">
    <w:abstractNumId w:val="39"/>
  </w:num>
  <w:num w:numId="5">
    <w:abstractNumId w:val="73"/>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8"/>
  </w:num>
  <w:num w:numId="13">
    <w:abstractNumId w:val="22"/>
  </w:num>
  <w:num w:numId="14">
    <w:abstractNumId w:val="56"/>
  </w:num>
  <w:num w:numId="15">
    <w:abstractNumId w:val="37"/>
  </w:num>
  <w:num w:numId="16">
    <w:abstractNumId w:val="55"/>
  </w:num>
  <w:num w:numId="17">
    <w:abstractNumId w:val="8"/>
  </w:num>
  <w:num w:numId="18">
    <w:abstractNumId w:val="52"/>
  </w:num>
  <w:num w:numId="19">
    <w:abstractNumId w:val="68"/>
  </w:num>
  <w:num w:numId="20">
    <w:abstractNumId w:val="26"/>
  </w:num>
  <w:num w:numId="21">
    <w:abstractNumId w:val="50"/>
  </w:num>
  <w:num w:numId="22">
    <w:abstractNumId w:val="72"/>
  </w:num>
  <w:num w:numId="23">
    <w:abstractNumId w:val="19"/>
  </w:num>
  <w:num w:numId="24">
    <w:abstractNumId w:val="5"/>
  </w:num>
  <w:num w:numId="25">
    <w:abstractNumId w:val="59"/>
  </w:num>
  <w:num w:numId="26">
    <w:abstractNumId w:val="64"/>
  </w:num>
  <w:num w:numId="27">
    <w:abstractNumId w:val="7"/>
  </w:num>
  <w:num w:numId="28">
    <w:abstractNumId w:val="38"/>
  </w:num>
  <w:num w:numId="29">
    <w:abstractNumId w:val="51"/>
  </w:num>
  <w:num w:numId="30">
    <w:abstractNumId w:val="17"/>
  </w:num>
  <w:num w:numId="31">
    <w:abstractNumId w:val="66"/>
  </w:num>
  <w:num w:numId="32">
    <w:abstractNumId w:val="27"/>
  </w:num>
  <w:num w:numId="33">
    <w:abstractNumId w:val="10"/>
  </w:num>
  <w:num w:numId="34">
    <w:abstractNumId w:val="58"/>
  </w:num>
  <w:num w:numId="35">
    <w:abstractNumId w:val="24"/>
  </w:num>
  <w:num w:numId="36">
    <w:abstractNumId w:val="75"/>
  </w:num>
  <w:num w:numId="37">
    <w:abstractNumId w:val="41"/>
  </w:num>
  <w:num w:numId="38">
    <w:abstractNumId w:val="34"/>
  </w:num>
  <w:num w:numId="39">
    <w:abstractNumId w:val="0"/>
  </w:num>
  <w:num w:numId="40">
    <w:abstractNumId w:val="53"/>
  </w:num>
  <w:num w:numId="41">
    <w:abstractNumId w:val="35"/>
  </w:num>
  <w:num w:numId="42">
    <w:abstractNumId w:val="20"/>
  </w:num>
  <w:num w:numId="43">
    <w:abstractNumId w:val="70"/>
  </w:num>
  <w:num w:numId="44">
    <w:abstractNumId w:val="32"/>
  </w:num>
  <w:num w:numId="45">
    <w:abstractNumId w:val="60"/>
  </w:num>
  <w:num w:numId="46">
    <w:abstractNumId w:val="13"/>
  </w:num>
  <w:num w:numId="47">
    <w:abstractNumId w:val="43"/>
  </w:num>
  <w:num w:numId="48">
    <w:abstractNumId w:val="21"/>
  </w:num>
  <w:num w:numId="49">
    <w:abstractNumId w:val="23"/>
  </w:num>
  <w:num w:numId="50">
    <w:abstractNumId w:val="54"/>
  </w:num>
  <w:num w:numId="51">
    <w:abstractNumId w:val="6"/>
  </w:num>
  <w:num w:numId="52">
    <w:abstractNumId w:val="29"/>
  </w:num>
  <w:num w:numId="53">
    <w:abstractNumId w:val="61"/>
  </w:num>
  <w:num w:numId="54">
    <w:abstractNumId w:val="33"/>
  </w:num>
  <w:num w:numId="55">
    <w:abstractNumId w:val="18"/>
  </w:num>
  <w:num w:numId="56">
    <w:abstractNumId w:val="76"/>
  </w:num>
  <w:num w:numId="57">
    <w:abstractNumId w:val="77"/>
  </w:num>
  <w:num w:numId="58">
    <w:abstractNumId w:val="63"/>
  </w:num>
  <w:num w:numId="59">
    <w:abstractNumId w:val="36"/>
  </w:num>
  <w:num w:numId="60">
    <w:abstractNumId w:val="14"/>
  </w:num>
  <w:num w:numId="61">
    <w:abstractNumId w:val="44"/>
  </w:num>
  <w:num w:numId="62">
    <w:abstractNumId w:val="71"/>
  </w:num>
  <w:num w:numId="63">
    <w:abstractNumId w:val="1"/>
  </w:num>
  <w:num w:numId="64">
    <w:abstractNumId w:val="9"/>
  </w:num>
  <w:num w:numId="65">
    <w:abstractNumId w:val="12"/>
  </w:num>
  <w:num w:numId="66">
    <w:abstractNumId w:val="57"/>
  </w:num>
  <w:num w:numId="67">
    <w:abstractNumId w:val="16"/>
  </w:num>
  <w:num w:numId="68">
    <w:abstractNumId w:val="49"/>
  </w:num>
  <w:num w:numId="69">
    <w:abstractNumId w:val="2"/>
  </w:num>
  <w:num w:numId="70">
    <w:abstractNumId w:val="46"/>
  </w:num>
  <w:num w:numId="71">
    <w:abstractNumId w:val="65"/>
  </w:num>
  <w:num w:numId="72">
    <w:abstractNumId w:val="25"/>
  </w:num>
  <w:num w:numId="73">
    <w:abstractNumId w:val="31"/>
  </w:num>
  <w:num w:numId="74">
    <w:abstractNumId w:val="4"/>
  </w:num>
  <w:num w:numId="75">
    <w:abstractNumId w:val="62"/>
  </w:num>
  <w:num w:numId="76">
    <w:abstractNumId w:val="69"/>
  </w:num>
  <w:num w:numId="77">
    <w:abstractNumId w:val="74"/>
  </w:num>
  <w:num w:numId="78">
    <w:abstractNumId w:val="4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B472A"/>
    <w:rsid w:val="001263F8"/>
    <w:rsid w:val="0018509E"/>
    <w:rsid w:val="001E1F6D"/>
    <w:rsid w:val="00232712"/>
    <w:rsid w:val="002419FB"/>
    <w:rsid w:val="00266CA5"/>
    <w:rsid w:val="002B3CF4"/>
    <w:rsid w:val="002D1191"/>
    <w:rsid w:val="002E7A73"/>
    <w:rsid w:val="003070A9"/>
    <w:rsid w:val="00311C0B"/>
    <w:rsid w:val="00325A68"/>
    <w:rsid w:val="00326C52"/>
    <w:rsid w:val="00381694"/>
    <w:rsid w:val="003F731C"/>
    <w:rsid w:val="00403DB2"/>
    <w:rsid w:val="00412FDC"/>
    <w:rsid w:val="00432159"/>
    <w:rsid w:val="00456A0A"/>
    <w:rsid w:val="00461E17"/>
    <w:rsid w:val="004A00B4"/>
    <w:rsid w:val="004A7C08"/>
    <w:rsid w:val="004C254A"/>
    <w:rsid w:val="004D51F9"/>
    <w:rsid w:val="004F5CF5"/>
    <w:rsid w:val="00502DFD"/>
    <w:rsid w:val="00506B07"/>
    <w:rsid w:val="0052571F"/>
    <w:rsid w:val="0054598A"/>
    <w:rsid w:val="005873E4"/>
    <w:rsid w:val="0059151F"/>
    <w:rsid w:val="005C459F"/>
    <w:rsid w:val="005D7F2F"/>
    <w:rsid w:val="005E1D5B"/>
    <w:rsid w:val="005F0ACF"/>
    <w:rsid w:val="00617326"/>
    <w:rsid w:val="006629EA"/>
    <w:rsid w:val="00691734"/>
    <w:rsid w:val="00697D84"/>
    <w:rsid w:val="00702868"/>
    <w:rsid w:val="00703D15"/>
    <w:rsid w:val="007051A9"/>
    <w:rsid w:val="00733F6A"/>
    <w:rsid w:val="00741535"/>
    <w:rsid w:val="007D2773"/>
    <w:rsid w:val="007E778C"/>
    <w:rsid w:val="007F1E80"/>
    <w:rsid w:val="007F2E59"/>
    <w:rsid w:val="008066E7"/>
    <w:rsid w:val="008B7A7A"/>
    <w:rsid w:val="00907DDB"/>
    <w:rsid w:val="00937D61"/>
    <w:rsid w:val="00937E8C"/>
    <w:rsid w:val="00953CDF"/>
    <w:rsid w:val="00961EF1"/>
    <w:rsid w:val="00994A8E"/>
    <w:rsid w:val="009A1577"/>
    <w:rsid w:val="009A2F17"/>
    <w:rsid w:val="009D00AF"/>
    <w:rsid w:val="009F5FF3"/>
    <w:rsid w:val="00A37FD5"/>
    <w:rsid w:val="00A50AC2"/>
    <w:rsid w:val="00A55D66"/>
    <w:rsid w:val="00A66464"/>
    <w:rsid w:val="00A95495"/>
    <w:rsid w:val="00AB4080"/>
    <w:rsid w:val="00AD0A0C"/>
    <w:rsid w:val="00AF414A"/>
    <w:rsid w:val="00B0303A"/>
    <w:rsid w:val="00B56741"/>
    <w:rsid w:val="00B65012"/>
    <w:rsid w:val="00B94825"/>
    <w:rsid w:val="00BB54D4"/>
    <w:rsid w:val="00BE2B86"/>
    <w:rsid w:val="00BF063B"/>
    <w:rsid w:val="00C11F30"/>
    <w:rsid w:val="00CD03F8"/>
    <w:rsid w:val="00CF3A73"/>
    <w:rsid w:val="00D053FD"/>
    <w:rsid w:val="00D332E6"/>
    <w:rsid w:val="00D371BB"/>
    <w:rsid w:val="00D37743"/>
    <w:rsid w:val="00D54213"/>
    <w:rsid w:val="00D86349"/>
    <w:rsid w:val="00DE5DBF"/>
    <w:rsid w:val="00E05CBE"/>
    <w:rsid w:val="00E3415B"/>
    <w:rsid w:val="00E43863"/>
    <w:rsid w:val="00E50213"/>
    <w:rsid w:val="00E73039"/>
    <w:rsid w:val="00E75EDF"/>
    <w:rsid w:val="00E86B31"/>
    <w:rsid w:val="00E9768A"/>
    <w:rsid w:val="00EB276D"/>
    <w:rsid w:val="00EE3BD2"/>
    <w:rsid w:val="00EE421E"/>
    <w:rsid w:val="00F033B3"/>
    <w:rsid w:val="00F70BBE"/>
    <w:rsid w:val="00F956D3"/>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1857F437"/>
  <w15:chartTrackingRefBased/>
  <w15:docId w15:val="{A239D080-DB49-4279-8186-E0924A645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3D398-BB95-44CA-9835-40206261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9522</Words>
  <Characters>54277</Characters>
  <Application>Microsoft Office Word</Application>
  <DocSecurity>4</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2018-08-23T12:59:00Z</dcterms:created>
  <dcterms:modified xsi:type="dcterms:W3CDTF">2018-08-23T12:59:00Z</dcterms:modified>
</cp:coreProperties>
</file>